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EE42" w14:textId="53CA99CA" w:rsidR="00C849B4" w:rsidRDefault="00211FE3" w:rsidP="00C849B4">
      <w:pPr>
        <w:pStyle w:val="Heading1"/>
        <w:rPr>
          <w:rFonts w:ascii="Arial" w:eastAsia="Arial" w:hAnsi="Arial"/>
          <w:color w:val="E6172F"/>
          <w:sz w:val="36"/>
          <w:szCs w:val="36"/>
        </w:rPr>
      </w:pPr>
      <w:r>
        <w:rPr>
          <w:rFonts w:ascii="Arial" w:eastAsia="Arial" w:hAnsi="Arial"/>
          <w:color w:val="E6172F"/>
          <w:sz w:val="36"/>
          <w:szCs w:val="36"/>
        </w:rPr>
        <w:t>Media Release</w:t>
      </w:r>
    </w:p>
    <w:p w14:paraId="01F86E3E" w14:textId="77777777" w:rsidR="00211FE3" w:rsidRDefault="00211FE3" w:rsidP="00211FE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33801A8D" w14:textId="5563B649" w:rsidR="00EE50E3" w:rsidRPr="00B5020F" w:rsidRDefault="00EE50E3" w:rsidP="00EE50E3">
      <w:pPr>
        <w:rPr>
          <w:rFonts w:asciiTheme="majorHAnsi" w:eastAsia="Times New Roman" w:hAnsiTheme="majorHAnsi" w:cstheme="majorHAnsi"/>
          <w:b/>
          <w:bCs/>
          <w:sz w:val="28"/>
          <w:szCs w:val="28"/>
        </w:rPr>
      </w:pPr>
      <w:r w:rsidRPr="00B5020F">
        <w:rPr>
          <w:rFonts w:asciiTheme="majorHAnsi" w:eastAsia="Times New Roman" w:hAnsiTheme="majorHAnsi" w:cstheme="majorHAnsi"/>
          <w:b/>
          <w:bCs/>
          <w:sz w:val="28"/>
          <w:szCs w:val="28"/>
        </w:rPr>
        <w:t xml:space="preserve">Three artists selected for </w:t>
      </w:r>
      <w:r w:rsidR="00D62266" w:rsidRPr="00B5020F">
        <w:rPr>
          <w:rFonts w:asciiTheme="majorHAnsi" w:eastAsia="Times New Roman" w:hAnsiTheme="majorHAnsi" w:cstheme="majorHAnsi"/>
          <w:b/>
          <w:bCs/>
          <w:sz w:val="28"/>
          <w:szCs w:val="28"/>
        </w:rPr>
        <w:t xml:space="preserve">pilot </w:t>
      </w:r>
      <w:r w:rsidRPr="00B5020F">
        <w:rPr>
          <w:rFonts w:asciiTheme="majorHAnsi" w:eastAsia="Times New Roman" w:hAnsiTheme="majorHAnsi" w:cstheme="majorHAnsi"/>
          <w:b/>
          <w:bCs/>
          <w:i/>
          <w:iCs/>
          <w:sz w:val="28"/>
          <w:szCs w:val="28"/>
        </w:rPr>
        <w:t>Digital Diasporas</w:t>
      </w:r>
      <w:r w:rsidRPr="00B5020F">
        <w:rPr>
          <w:rFonts w:asciiTheme="majorHAnsi" w:eastAsia="Times New Roman" w:hAnsiTheme="majorHAnsi" w:cstheme="majorHAnsi"/>
          <w:b/>
          <w:bCs/>
          <w:sz w:val="28"/>
          <w:szCs w:val="28"/>
        </w:rPr>
        <w:t xml:space="preserve"> residency in Australia, Canada and China partnership</w:t>
      </w:r>
    </w:p>
    <w:p w14:paraId="74F722E9" w14:textId="62402149" w:rsidR="00211FE3" w:rsidRPr="00B5020F" w:rsidRDefault="00456353" w:rsidP="00B5020F">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Arial" w:hAnsi="Arial"/>
          <w:b/>
          <w:bCs/>
          <w:color w:val="000000"/>
          <w:sz w:val="28"/>
        </w:rPr>
        <w:t xml:space="preserve"> </w:t>
      </w:r>
      <w:r w:rsidR="0068611E">
        <w:rPr>
          <w:rStyle w:val="normaltextrun"/>
          <w:rFonts w:ascii="Arial" w:hAnsi="Arial"/>
          <w:b/>
          <w:bCs/>
          <w:color w:val="000000"/>
          <w:sz w:val="28"/>
        </w:rPr>
        <w:t xml:space="preserve"> </w:t>
      </w:r>
    </w:p>
    <w:p w14:paraId="52DB66BD" w14:textId="47DE9D9F" w:rsidR="00D05D1E" w:rsidRPr="00D05D1E" w:rsidRDefault="007F492B" w:rsidP="00D05D1E">
      <w:pPr>
        <w:spacing w:line="264" w:lineRule="auto"/>
        <w:rPr>
          <w:rFonts w:ascii="Arial" w:eastAsia="Arial" w:hAnsi="Arial" w:cs="Arial"/>
          <w:b/>
          <w:bCs/>
        </w:rPr>
      </w:pPr>
      <w:r>
        <w:rPr>
          <w:rFonts w:ascii="Arial" w:eastAsia="Arial" w:hAnsi="Arial" w:cs="Arial"/>
          <w:b/>
          <w:bCs/>
          <w:color w:val="797979" w:themeColor="background2" w:themeShade="80"/>
        </w:rPr>
        <w:t>Friday 3</w:t>
      </w:r>
      <w:r w:rsidR="00D05D1E">
        <w:rPr>
          <w:rFonts w:ascii="Arial" w:eastAsia="Arial" w:hAnsi="Arial" w:cs="Arial"/>
          <w:b/>
          <w:bCs/>
          <w:color w:val="797979" w:themeColor="background2" w:themeShade="80"/>
        </w:rPr>
        <w:t xml:space="preserve"> September 2021</w:t>
      </w:r>
    </w:p>
    <w:p w14:paraId="6CE58B00" w14:textId="65558D32" w:rsidR="00D05D1E" w:rsidRDefault="00D05D1E" w:rsidP="00D05D1E">
      <w:pPr>
        <w:pStyle w:val="Heading3"/>
        <w:rPr>
          <w:b w:val="0"/>
          <w:bCs w:val="0"/>
        </w:rPr>
      </w:pPr>
      <w:r w:rsidRPr="00D05D1E">
        <w:rPr>
          <w:b w:val="0"/>
          <w:bCs w:val="0"/>
        </w:rPr>
        <w:t>The Australia Council</w:t>
      </w:r>
      <w:r w:rsidR="00183D79">
        <w:rPr>
          <w:b w:val="0"/>
          <w:bCs w:val="0"/>
        </w:rPr>
        <w:t xml:space="preserve"> for the Arts</w:t>
      </w:r>
      <w:r w:rsidRPr="00D05D1E">
        <w:rPr>
          <w:b w:val="0"/>
          <w:bCs w:val="0"/>
        </w:rPr>
        <w:t xml:space="preserve"> and </w:t>
      </w:r>
      <w:r w:rsidR="000333BC">
        <w:rPr>
          <w:b w:val="0"/>
          <w:bCs w:val="0"/>
        </w:rPr>
        <w:t xml:space="preserve">the </w:t>
      </w:r>
      <w:r w:rsidRPr="00D05D1E">
        <w:rPr>
          <w:b w:val="0"/>
          <w:bCs w:val="0"/>
        </w:rPr>
        <w:t xml:space="preserve">Canada Council for the Arts </w:t>
      </w:r>
      <w:r w:rsidR="00A60FC0">
        <w:rPr>
          <w:b w:val="0"/>
          <w:bCs w:val="0"/>
        </w:rPr>
        <w:t>are pleased to congratulate</w:t>
      </w:r>
      <w:r w:rsidRPr="00D05D1E">
        <w:rPr>
          <w:b w:val="0"/>
          <w:bCs w:val="0"/>
        </w:rPr>
        <w:t xml:space="preserve"> the three recipients of </w:t>
      </w:r>
      <w:r w:rsidRPr="00982E4E">
        <w:rPr>
          <w:b w:val="0"/>
          <w:bCs w:val="0"/>
          <w:i/>
          <w:iCs/>
        </w:rPr>
        <w:t>Digital Diasporas</w:t>
      </w:r>
      <w:r w:rsidRPr="00D05D1E">
        <w:rPr>
          <w:b w:val="0"/>
          <w:bCs w:val="0"/>
        </w:rPr>
        <w:t>, a new online research residency delivered in partnership with China Residencies</w:t>
      </w:r>
      <w:r w:rsidR="000C146C">
        <w:rPr>
          <w:b w:val="0"/>
          <w:bCs w:val="0"/>
        </w:rPr>
        <w:t>: Amy Lam</w:t>
      </w:r>
      <w:r w:rsidR="00183D79">
        <w:rPr>
          <w:b w:val="0"/>
          <w:bCs w:val="0"/>
        </w:rPr>
        <w:t xml:space="preserve"> (Canada)</w:t>
      </w:r>
      <w:r w:rsidR="00BB2FEC">
        <w:rPr>
          <w:b w:val="0"/>
          <w:bCs w:val="0"/>
        </w:rPr>
        <w:t>,</w:t>
      </w:r>
      <w:r w:rsidR="00163663">
        <w:rPr>
          <w:b w:val="0"/>
          <w:bCs w:val="0"/>
        </w:rPr>
        <w:t xml:space="preserve"> </w:t>
      </w:r>
      <w:r w:rsidR="000C146C">
        <w:rPr>
          <w:b w:val="0"/>
          <w:bCs w:val="0"/>
        </w:rPr>
        <w:t xml:space="preserve">Casey Tang </w:t>
      </w:r>
      <w:r w:rsidR="00183D79">
        <w:rPr>
          <w:b w:val="0"/>
          <w:bCs w:val="0"/>
        </w:rPr>
        <w:t xml:space="preserve">(USA) </w:t>
      </w:r>
      <w:r w:rsidR="000C146C">
        <w:rPr>
          <w:b w:val="0"/>
          <w:bCs w:val="0"/>
        </w:rPr>
        <w:t>and Tian Zhan</w:t>
      </w:r>
      <w:r w:rsidR="572BC2C8">
        <w:rPr>
          <w:b w:val="0"/>
          <w:bCs w:val="0"/>
        </w:rPr>
        <w:t>g</w:t>
      </w:r>
      <w:r w:rsidR="00183D79">
        <w:rPr>
          <w:b w:val="0"/>
          <w:bCs w:val="0"/>
        </w:rPr>
        <w:t xml:space="preserve"> (Australia).</w:t>
      </w:r>
    </w:p>
    <w:p w14:paraId="3C3544C6" w14:textId="5AD4BC06" w:rsidR="00D05D1E" w:rsidRDefault="2675F45B" w:rsidP="009A7659">
      <w:pPr>
        <w:pStyle w:val="paragraph"/>
        <w:shd w:val="clear" w:color="auto" w:fill="FFFFFF" w:themeFill="background1"/>
        <w:spacing w:before="0" w:beforeAutospacing="0" w:after="0" w:afterAutospacing="0"/>
        <w:textAlignment w:val="baseline"/>
        <w:rPr>
          <w:rStyle w:val="eop"/>
          <w:rFonts w:ascii="Arial" w:hAnsi="Arial" w:cs="Arial"/>
          <w:b/>
          <w:bCs/>
          <w:color w:val="000000"/>
        </w:rPr>
      </w:pPr>
      <w:r w:rsidRPr="0464BEB7">
        <w:rPr>
          <w:rStyle w:val="normaltextrun"/>
          <w:rFonts w:ascii="Arial" w:hAnsi="Arial"/>
          <w:color w:val="000000" w:themeColor="text1"/>
        </w:rPr>
        <w:t>The recipients will be hosted by three leading cultural organisations across China, Australia and Canada and will each be awarded AUD $10,000 </w:t>
      </w:r>
      <w:r w:rsidRPr="009A7659">
        <w:rPr>
          <w:rStyle w:val="normaltextrun"/>
          <w:rFonts w:ascii="Arial" w:eastAsia="Arial" w:hAnsi="Arial" w:cs="Arial"/>
          <w:color w:val="000000" w:themeColor="text1"/>
        </w:rPr>
        <w:t>t</w:t>
      </w:r>
      <w:r w:rsidRPr="0464BEB7">
        <w:rPr>
          <w:rStyle w:val="normaltextrun"/>
          <w:rFonts w:ascii="Arial" w:hAnsi="Arial"/>
          <w:color w:val="000000" w:themeColor="text1"/>
        </w:rPr>
        <w:t>o support intercultural and cross-border research and development during the residency period in late 2021. </w:t>
      </w:r>
      <w:r w:rsidRPr="0464BEB7">
        <w:rPr>
          <w:rStyle w:val="eop"/>
          <w:rFonts w:ascii="Arial" w:hAnsi="Arial" w:cs="Arial"/>
          <w:color w:val="000000" w:themeColor="text1"/>
        </w:rPr>
        <w:t> </w:t>
      </w:r>
    </w:p>
    <w:p w14:paraId="572FDE81" w14:textId="77777777" w:rsidR="00BB57FE" w:rsidRDefault="00BB57FE" w:rsidP="00BB57FE">
      <w:pPr>
        <w:pStyle w:val="BodyText"/>
        <w:rPr>
          <w:rStyle w:val="normaltextrun"/>
        </w:rPr>
      </w:pPr>
      <w:r w:rsidRPr="00982E4E">
        <w:rPr>
          <w:rStyle w:val="eop"/>
          <w:i/>
          <w:iCs/>
        </w:rPr>
        <w:t>Digital Diasporas</w:t>
      </w:r>
      <w:r w:rsidRPr="00D05D1E">
        <w:rPr>
          <w:rStyle w:val="eop"/>
        </w:rPr>
        <w:t xml:space="preserve"> supports international peer-to-peer co-learning and mentoring for experimental artists and curators working across art forms, who identify with the Chinese diaspora. </w:t>
      </w:r>
    </w:p>
    <w:p w14:paraId="59A8744F" w14:textId="66026440" w:rsidR="00D05D1E" w:rsidRDefault="00BB57FE" w:rsidP="00D05D1E">
      <w:pPr>
        <w:pStyle w:val="BodyText"/>
      </w:pPr>
      <w:r w:rsidRPr="00D05D1E">
        <w:rPr>
          <w:rStyle w:val="eop"/>
        </w:rPr>
        <w:t>The program is delivered as a fully online</w:t>
      </w:r>
      <w:r w:rsidRPr="00D05D1E">
        <w:t xml:space="preserve"> </w:t>
      </w:r>
      <w:r w:rsidRPr="00D05D1E">
        <w:rPr>
          <w:rStyle w:val="eop"/>
        </w:rPr>
        <w:t>experience </w:t>
      </w:r>
      <w:r>
        <w:rPr>
          <w:rStyle w:val="normaltextrun"/>
        </w:rPr>
        <w:t xml:space="preserve">responsive to the current travel restrictions in place due to the COVID-19 pandemic. </w:t>
      </w:r>
    </w:p>
    <w:p w14:paraId="6D73137E" w14:textId="23BA9613" w:rsidR="00BB57FE" w:rsidRDefault="00BB57FE" w:rsidP="00BB57FE">
      <w:pPr>
        <w:rPr>
          <w:rStyle w:val="eop"/>
          <w:rFonts w:ascii="Arial" w:eastAsia="Times New Roman" w:hAnsi="Arial" w:cs="Arial"/>
          <w:color w:val="000000"/>
          <w:lang w:val="en-AU" w:eastAsia="en-AU"/>
        </w:rPr>
      </w:pPr>
      <w:r w:rsidRPr="00BB57FE">
        <w:rPr>
          <w:rStyle w:val="eop"/>
          <w:rFonts w:ascii="Arial" w:eastAsia="Times New Roman" w:hAnsi="Arial" w:cs="Arial"/>
          <w:color w:val="000000"/>
          <w:lang w:val="en-AU" w:eastAsia="en-AU"/>
        </w:rPr>
        <w:t xml:space="preserve">The residencies are hosted by cultural organisations </w:t>
      </w:r>
      <w:r>
        <w:rPr>
          <w:rStyle w:val="eop"/>
          <w:rFonts w:ascii="Arial" w:eastAsia="Times New Roman" w:hAnsi="Arial" w:cs="Arial"/>
          <w:color w:val="000000"/>
          <w:lang w:val="en-AU" w:eastAsia="en-AU"/>
        </w:rPr>
        <w:t>that are</w:t>
      </w:r>
      <w:r w:rsidRPr="00BB57FE">
        <w:rPr>
          <w:rStyle w:val="eop"/>
          <w:rFonts w:ascii="Arial" w:eastAsia="Times New Roman" w:hAnsi="Arial" w:cs="Arial"/>
          <w:color w:val="000000"/>
          <w:lang w:val="en-AU" w:eastAsia="en-AU"/>
        </w:rPr>
        <w:t xml:space="preserve"> leading the way in digital and/or diaspora-led programming. </w:t>
      </w:r>
    </w:p>
    <w:p w14:paraId="16EA1EBA" w14:textId="77777777" w:rsidR="00BB57FE" w:rsidRDefault="00BB57FE" w:rsidP="00BB57FE">
      <w:pPr>
        <w:rPr>
          <w:rStyle w:val="eop"/>
          <w:rFonts w:ascii="Arial" w:eastAsia="Times New Roman" w:hAnsi="Arial" w:cs="Arial"/>
          <w:color w:val="000000"/>
          <w:lang w:val="en-AU" w:eastAsia="en-AU"/>
        </w:rPr>
      </w:pPr>
    </w:p>
    <w:p w14:paraId="760D6CF5" w14:textId="318B1673" w:rsidR="006B6C54" w:rsidRDefault="00BB57FE" w:rsidP="00BB57FE">
      <w:pPr>
        <w:rPr>
          <w:rStyle w:val="eop"/>
          <w:rFonts w:ascii="Arial" w:eastAsia="Times New Roman" w:hAnsi="Arial" w:cs="Arial"/>
          <w:color w:val="000000"/>
          <w:lang w:val="en-AU" w:eastAsia="en-AU"/>
        </w:rPr>
      </w:pPr>
      <w:r>
        <w:rPr>
          <w:rStyle w:val="eop"/>
          <w:rFonts w:ascii="Arial" w:eastAsia="Times New Roman" w:hAnsi="Arial" w:cs="Arial"/>
          <w:color w:val="000000"/>
          <w:lang w:val="en-AU" w:eastAsia="en-AU"/>
        </w:rPr>
        <w:t>Residents</w:t>
      </w:r>
      <w:r w:rsidRPr="00BB57FE">
        <w:rPr>
          <w:rStyle w:val="eop"/>
          <w:rFonts w:ascii="Arial" w:eastAsia="Times New Roman" w:hAnsi="Arial" w:cs="Arial"/>
          <w:color w:val="000000"/>
          <w:lang w:val="en-AU" w:eastAsia="en-AU"/>
        </w:rPr>
        <w:t xml:space="preserve"> will primarily work with one host organisation to research themes such as diasporic cultures and spaces, flows of people, goods and capital, alternative community and kin-making, digital cultures, media arts, philosophies of technology and place-making—and any intersections of these. </w:t>
      </w:r>
    </w:p>
    <w:p w14:paraId="78748974" w14:textId="77777777" w:rsidR="006B6C54" w:rsidRDefault="006B6C54" w:rsidP="006B6C54">
      <w:pPr>
        <w:pStyle w:val="paragraph"/>
        <w:shd w:val="clear" w:color="auto" w:fill="FFFFFF"/>
        <w:spacing w:before="0" w:beforeAutospacing="0" w:after="0" w:afterAutospacing="0"/>
        <w:ind w:left="1080"/>
        <w:textAlignment w:val="baseline"/>
        <w:rPr>
          <w:rFonts w:ascii="Arial" w:hAnsi="Arial" w:cs="Arial"/>
          <w:color w:val="000000"/>
        </w:rPr>
      </w:pPr>
    </w:p>
    <w:p w14:paraId="089FE082" w14:textId="478AD3D6" w:rsidR="006B6C54" w:rsidRPr="006B6C54" w:rsidRDefault="00DE48CD" w:rsidP="00982E4E">
      <w:pPr>
        <w:pStyle w:val="paragraph"/>
        <w:shd w:val="clear" w:color="auto" w:fill="FFFFFF"/>
        <w:spacing w:before="0" w:beforeAutospacing="0" w:after="0" w:afterAutospacing="0"/>
        <w:textAlignment w:val="baseline"/>
        <w:rPr>
          <w:rStyle w:val="eop"/>
          <w:rFonts w:ascii="Arial" w:hAnsi="Arial"/>
          <w:color w:val="000000"/>
        </w:rPr>
      </w:pPr>
      <w:r>
        <w:rPr>
          <w:rStyle w:val="normaltextrun"/>
          <w:rFonts w:ascii="Arial" w:hAnsi="Arial"/>
          <w:color w:val="000000"/>
        </w:rPr>
        <w:t>The funding partners are supporting</w:t>
      </w:r>
      <w:r w:rsidR="00183D79">
        <w:rPr>
          <w:rStyle w:val="normaltextrun"/>
          <w:rFonts w:ascii="Arial" w:hAnsi="Arial"/>
          <w:color w:val="000000"/>
        </w:rPr>
        <w:t xml:space="preserve"> three</w:t>
      </w:r>
      <w:r>
        <w:rPr>
          <w:rStyle w:val="normaltextrun"/>
          <w:rFonts w:ascii="Arial" w:hAnsi="Arial"/>
          <w:color w:val="000000"/>
        </w:rPr>
        <w:t xml:space="preserve"> </w:t>
      </w:r>
      <w:r w:rsidR="006B6C54">
        <w:rPr>
          <w:rStyle w:val="normaltextrun"/>
          <w:rFonts w:ascii="Arial" w:hAnsi="Arial"/>
          <w:color w:val="000000"/>
        </w:rPr>
        <w:t>host organisation</w:t>
      </w:r>
      <w:r w:rsidR="00183D79">
        <w:rPr>
          <w:rStyle w:val="normaltextrun"/>
          <w:rFonts w:ascii="Arial" w:hAnsi="Arial"/>
          <w:color w:val="000000"/>
        </w:rPr>
        <w:t>s</w:t>
      </w:r>
      <w:r w:rsidR="006B6C54">
        <w:rPr>
          <w:rStyle w:val="normaltextrun"/>
          <w:rFonts w:ascii="Arial" w:hAnsi="Arial"/>
          <w:color w:val="000000"/>
        </w:rPr>
        <w:t xml:space="preserve"> </w:t>
      </w:r>
      <w:r>
        <w:rPr>
          <w:rStyle w:val="normaltextrun"/>
          <w:rFonts w:ascii="Arial" w:hAnsi="Arial"/>
          <w:color w:val="000000"/>
        </w:rPr>
        <w:t xml:space="preserve">to </w:t>
      </w:r>
      <w:r w:rsidR="006B6C54">
        <w:rPr>
          <w:rStyle w:val="normaltextrun"/>
          <w:rFonts w:ascii="Arial" w:hAnsi="Arial"/>
          <w:color w:val="000000"/>
        </w:rPr>
        <w:t>design a program of remote/online mentoring, networking, research and development for the resident they host, while the group will also come together for online convenings</w:t>
      </w:r>
      <w:r w:rsidR="003E17C6">
        <w:rPr>
          <w:rStyle w:val="normaltextrun"/>
          <w:rFonts w:ascii="Arial" w:hAnsi="Arial"/>
          <w:color w:val="000000"/>
        </w:rPr>
        <w:t>.</w:t>
      </w:r>
    </w:p>
    <w:p w14:paraId="13C8AB0A" w14:textId="77777777" w:rsidR="00BB57FE" w:rsidRDefault="00BB57FE" w:rsidP="00982E4E">
      <w:pPr>
        <w:rPr>
          <w:rStyle w:val="eop"/>
          <w:rFonts w:ascii="Arial" w:hAnsi="Arial" w:cs="Arial"/>
          <w:color w:val="000000"/>
        </w:rPr>
      </w:pPr>
    </w:p>
    <w:p w14:paraId="44C26A3A" w14:textId="77777777" w:rsidR="00D05D1E" w:rsidRDefault="00D05D1E" w:rsidP="00982E4E">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Arial" w:hAnsi="Arial"/>
          <w:color w:val="000000"/>
        </w:rPr>
        <w:t>The residency host organisations are: </w:t>
      </w:r>
      <w:r>
        <w:rPr>
          <w:rStyle w:val="eop"/>
          <w:rFonts w:ascii="Arial" w:hAnsi="Arial" w:cs="Arial"/>
          <w:color w:val="000000"/>
        </w:rPr>
        <w:t> </w:t>
      </w:r>
    </w:p>
    <w:p w14:paraId="71721A8B" w14:textId="4A99CE9E" w:rsidR="00D05D1E" w:rsidRDefault="005121B1" w:rsidP="00D05D1E">
      <w:pPr>
        <w:pStyle w:val="paragraph"/>
        <w:numPr>
          <w:ilvl w:val="0"/>
          <w:numId w:val="42"/>
        </w:numPr>
        <w:shd w:val="clear" w:color="auto" w:fill="FFFFFF"/>
        <w:spacing w:before="0" w:beforeAutospacing="0" w:after="0" w:afterAutospacing="0"/>
        <w:ind w:left="1080" w:firstLine="0"/>
        <w:textAlignment w:val="baseline"/>
        <w:rPr>
          <w:rFonts w:ascii="Arial" w:hAnsi="Arial" w:cs="Arial"/>
          <w:color w:val="000000"/>
        </w:rPr>
      </w:pPr>
      <w:hyperlink r:id="rId13" w:history="1">
        <w:r w:rsidR="00D05D1E" w:rsidRPr="00F432AE">
          <w:rPr>
            <w:rStyle w:val="Hyperlink"/>
            <w:rFonts w:ascii="Arial" w:hAnsi="Arial"/>
            <w:sz w:val="24"/>
          </w:rPr>
          <w:t>Chronus Art Center</w:t>
        </w:r>
      </w:hyperlink>
      <w:r w:rsidR="00D05D1E">
        <w:rPr>
          <w:rStyle w:val="normaltextrun"/>
          <w:rFonts w:ascii="Arial" w:hAnsi="Arial"/>
          <w:color w:val="000000"/>
        </w:rPr>
        <w:t xml:space="preserve"> (Shanghai) </w:t>
      </w:r>
      <w:r w:rsidR="00D05D1E">
        <w:rPr>
          <w:rStyle w:val="eop"/>
          <w:rFonts w:ascii="Arial" w:hAnsi="Arial" w:cs="Arial"/>
          <w:color w:val="000000"/>
        </w:rPr>
        <w:t> </w:t>
      </w:r>
    </w:p>
    <w:p w14:paraId="41649D07" w14:textId="2B538EE2" w:rsidR="00812D1A" w:rsidRDefault="005121B1" w:rsidP="00D05D1E">
      <w:pPr>
        <w:pStyle w:val="paragraph"/>
        <w:numPr>
          <w:ilvl w:val="0"/>
          <w:numId w:val="42"/>
        </w:numPr>
        <w:shd w:val="clear" w:color="auto" w:fill="FFFFFF"/>
        <w:spacing w:before="0" w:beforeAutospacing="0" w:after="0" w:afterAutospacing="0"/>
        <w:ind w:left="1080" w:firstLine="0"/>
        <w:textAlignment w:val="baseline"/>
        <w:rPr>
          <w:rFonts w:ascii="Arial" w:hAnsi="Arial" w:cs="Arial"/>
          <w:color w:val="000000"/>
        </w:rPr>
      </w:pPr>
      <w:hyperlink r:id="rId14" w:history="1">
        <w:r w:rsidR="00D05D1E" w:rsidRPr="001C2ABD">
          <w:rPr>
            <w:rStyle w:val="Hyperlink"/>
            <w:rFonts w:ascii="Arial" w:hAnsi="Arial"/>
            <w:sz w:val="24"/>
          </w:rPr>
          <w:t>4A Centre for Contemporary Asian Art</w:t>
        </w:r>
      </w:hyperlink>
      <w:r w:rsidR="00D05D1E">
        <w:rPr>
          <w:rStyle w:val="normaltextrun"/>
          <w:rFonts w:ascii="Arial" w:hAnsi="Arial"/>
          <w:color w:val="000000"/>
        </w:rPr>
        <w:t xml:space="preserve"> (Sydney) </w:t>
      </w:r>
      <w:r w:rsidR="00D05D1E">
        <w:rPr>
          <w:rStyle w:val="eop"/>
          <w:rFonts w:ascii="Arial" w:hAnsi="Arial" w:cs="Arial"/>
          <w:color w:val="000000"/>
        </w:rPr>
        <w:t> </w:t>
      </w:r>
    </w:p>
    <w:p w14:paraId="44045F1C" w14:textId="2F23716A" w:rsidR="000A7D19" w:rsidRPr="00982E4E" w:rsidRDefault="005121B1" w:rsidP="00982E4E">
      <w:pPr>
        <w:pStyle w:val="paragraph"/>
        <w:numPr>
          <w:ilvl w:val="0"/>
          <w:numId w:val="42"/>
        </w:numPr>
        <w:shd w:val="clear" w:color="auto" w:fill="FFFFFF"/>
        <w:spacing w:before="0" w:beforeAutospacing="0" w:after="0" w:afterAutospacing="0"/>
        <w:ind w:left="1080" w:firstLine="0"/>
        <w:textAlignment w:val="baseline"/>
        <w:rPr>
          <w:rFonts w:ascii="Arial" w:hAnsi="Arial"/>
          <w:color w:val="000000"/>
        </w:rPr>
      </w:pPr>
      <w:hyperlink r:id="rId15" w:history="1">
        <w:r w:rsidR="00D05D1E" w:rsidRPr="001315BF">
          <w:rPr>
            <w:rStyle w:val="Hyperlink"/>
            <w:rFonts w:ascii="Arial" w:hAnsi="Arial"/>
            <w:sz w:val="24"/>
          </w:rPr>
          <w:t>Gendai </w:t>
        </w:r>
      </w:hyperlink>
      <w:r w:rsidR="00D05D1E" w:rsidRPr="00812D1A">
        <w:rPr>
          <w:rStyle w:val="normaltextrun"/>
          <w:rFonts w:ascii="Arial" w:hAnsi="Arial"/>
          <w:color w:val="000000"/>
        </w:rPr>
        <w:t>(Toronto) </w:t>
      </w:r>
      <w:r w:rsidR="00D05D1E" w:rsidRPr="00812D1A">
        <w:rPr>
          <w:rStyle w:val="eop"/>
          <w:rFonts w:ascii="Arial" w:hAnsi="Arial" w:cs="Arial"/>
          <w:color w:val="000000"/>
        </w:rPr>
        <w:t> </w:t>
      </w:r>
    </w:p>
    <w:p w14:paraId="43AA0376" w14:textId="77777777" w:rsidR="00812D1A" w:rsidRDefault="00812D1A" w:rsidP="000A7D19">
      <w:pPr>
        <w:pStyle w:val="paragraph"/>
        <w:shd w:val="clear" w:color="auto" w:fill="FFFFFF"/>
        <w:spacing w:before="0" w:beforeAutospacing="0" w:after="0" w:afterAutospacing="0"/>
        <w:textAlignment w:val="baseline"/>
        <w:rPr>
          <w:rStyle w:val="normaltextrun"/>
          <w:rFonts w:ascii="Arial" w:hAnsi="Arial"/>
          <w:color w:val="000000"/>
        </w:rPr>
      </w:pPr>
    </w:p>
    <w:p w14:paraId="3B83CFA9" w14:textId="422E37FB" w:rsidR="00A60FC0" w:rsidRDefault="00D05D1E" w:rsidP="000A7D19">
      <w:pPr>
        <w:pStyle w:val="paragraph"/>
        <w:shd w:val="clear" w:color="auto" w:fill="FFFFFF"/>
        <w:spacing w:before="0" w:beforeAutospacing="0" w:after="0" w:afterAutospacing="0"/>
        <w:textAlignment w:val="baseline"/>
        <w:rPr>
          <w:rStyle w:val="normaltextrun"/>
          <w:rFonts w:ascii="Arial" w:hAnsi="Arial"/>
          <w:color w:val="000000"/>
        </w:rPr>
      </w:pPr>
      <w:r>
        <w:rPr>
          <w:rStyle w:val="normaltextrun"/>
          <w:rFonts w:ascii="Arial" w:hAnsi="Arial"/>
          <w:color w:val="000000"/>
        </w:rPr>
        <w:t xml:space="preserve">The Australia Council’s Head of </w:t>
      </w:r>
      <w:r w:rsidR="00F16672">
        <w:rPr>
          <w:rStyle w:val="normaltextrun"/>
          <w:rFonts w:ascii="Arial" w:hAnsi="Arial"/>
          <w:color w:val="000000"/>
        </w:rPr>
        <w:t xml:space="preserve">Industry </w:t>
      </w:r>
      <w:r>
        <w:rPr>
          <w:rStyle w:val="normaltextrun"/>
          <w:rFonts w:ascii="Arial" w:hAnsi="Arial"/>
          <w:color w:val="000000"/>
        </w:rPr>
        <w:t>Development, Jade Lillie said</w:t>
      </w:r>
      <w:r w:rsidR="00A60FC0">
        <w:rPr>
          <w:rStyle w:val="normaltextrun"/>
          <w:rFonts w:ascii="Arial" w:hAnsi="Arial"/>
          <w:color w:val="000000"/>
        </w:rPr>
        <w:t xml:space="preserve">: </w:t>
      </w:r>
    </w:p>
    <w:p w14:paraId="4D227819" w14:textId="02267F97" w:rsidR="00A60FC0" w:rsidRDefault="00A60FC0" w:rsidP="00A60FC0">
      <w:pPr>
        <w:pStyle w:val="paragraph"/>
        <w:shd w:val="clear" w:color="auto" w:fill="FFFFFF"/>
        <w:spacing w:before="0" w:beforeAutospacing="0" w:after="0" w:afterAutospacing="0"/>
        <w:textAlignment w:val="baseline"/>
        <w:rPr>
          <w:rStyle w:val="eop"/>
          <w:rFonts w:ascii="Arial" w:hAnsi="Arial" w:cs="Arial"/>
          <w:color w:val="000000"/>
        </w:rPr>
      </w:pPr>
      <w:r>
        <w:rPr>
          <w:rStyle w:val="normaltextrun"/>
          <w:rFonts w:ascii="Arial" w:hAnsi="Arial"/>
          <w:color w:val="000000"/>
        </w:rPr>
        <w:t>“T</w:t>
      </w:r>
      <w:r w:rsidR="000A7D19">
        <w:rPr>
          <w:rStyle w:val="normaltextrun"/>
          <w:rFonts w:ascii="Arial" w:hAnsi="Arial"/>
          <w:color w:val="000000"/>
        </w:rPr>
        <w:t xml:space="preserve">he </w:t>
      </w:r>
      <w:r w:rsidR="000A7D19" w:rsidRPr="000A7D19">
        <w:rPr>
          <w:rStyle w:val="eop"/>
          <w:rFonts w:ascii="Arial" w:hAnsi="Arial" w:cs="Arial"/>
          <w:color w:val="000000"/>
        </w:rPr>
        <w:t>partnership w</w:t>
      </w:r>
      <w:r w:rsidR="000A7D19">
        <w:rPr>
          <w:rStyle w:val="eop"/>
          <w:rFonts w:ascii="Arial" w:hAnsi="Arial" w:cs="Arial"/>
          <w:color w:val="000000"/>
        </w:rPr>
        <w:t>ould</w:t>
      </w:r>
      <w:r w:rsidR="000A7D19" w:rsidRPr="000A7D19">
        <w:rPr>
          <w:rStyle w:val="eop"/>
          <w:rFonts w:ascii="Arial" w:hAnsi="Arial" w:cs="Arial"/>
          <w:color w:val="000000"/>
        </w:rPr>
        <w:t xml:space="preserve"> contribute invaluable knowledge to a world-wide and ever-expanding exploration of the opportunities and possibilities for </w:t>
      </w:r>
      <w:r w:rsidR="00C907D0">
        <w:rPr>
          <w:rStyle w:val="eop"/>
          <w:rFonts w:ascii="Arial" w:hAnsi="Arial" w:cs="Arial"/>
          <w:color w:val="000000"/>
        </w:rPr>
        <w:t>collaboration and exchange</w:t>
      </w:r>
      <w:r w:rsidR="000A7D19" w:rsidRPr="000A7D19">
        <w:rPr>
          <w:rStyle w:val="eop"/>
          <w:rFonts w:ascii="Arial" w:hAnsi="Arial" w:cs="Arial"/>
          <w:color w:val="000000"/>
        </w:rPr>
        <w:t xml:space="preserve"> offered by the digital</w:t>
      </w:r>
      <w:r w:rsidR="00C907D0">
        <w:rPr>
          <w:rStyle w:val="eop"/>
          <w:rFonts w:ascii="Arial" w:hAnsi="Arial" w:cs="Arial"/>
          <w:color w:val="000000"/>
        </w:rPr>
        <w:t xml:space="preserve"> residency</w:t>
      </w:r>
      <w:r w:rsidR="000A7D19" w:rsidRPr="000A7D19">
        <w:rPr>
          <w:rStyle w:val="eop"/>
          <w:rFonts w:ascii="Arial" w:hAnsi="Arial" w:cs="Arial"/>
          <w:color w:val="000000"/>
        </w:rPr>
        <w:t xml:space="preserve"> </w:t>
      </w:r>
      <w:r w:rsidR="00C907D0">
        <w:rPr>
          <w:rStyle w:val="eop"/>
          <w:rFonts w:ascii="Arial" w:hAnsi="Arial" w:cs="Arial"/>
          <w:color w:val="000000"/>
        </w:rPr>
        <w:t>experience</w:t>
      </w:r>
      <w:r w:rsidR="000A7D19" w:rsidRPr="000A7D19">
        <w:rPr>
          <w:rStyle w:val="eop"/>
          <w:rFonts w:ascii="Arial" w:hAnsi="Arial" w:cs="Arial"/>
          <w:color w:val="000000"/>
        </w:rPr>
        <w:t>.</w:t>
      </w:r>
      <w:r w:rsidRPr="00A60FC0">
        <w:rPr>
          <w:rStyle w:val="normaltextrun"/>
          <w:rFonts w:ascii="Arial" w:hAnsi="Arial"/>
          <w:i/>
          <w:iCs/>
          <w:color w:val="000000"/>
        </w:rPr>
        <w:t xml:space="preserve"> </w:t>
      </w:r>
      <w:r>
        <w:rPr>
          <w:rStyle w:val="normaltextrun"/>
          <w:rFonts w:ascii="Arial" w:hAnsi="Arial"/>
          <w:i/>
          <w:iCs/>
          <w:color w:val="000000"/>
        </w:rPr>
        <w:t>“Digital Diaspora</w:t>
      </w:r>
      <w:r>
        <w:rPr>
          <w:rStyle w:val="normaltextrun"/>
          <w:rFonts w:ascii="Arial" w:hAnsi="Arial"/>
          <w:color w:val="000000"/>
        </w:rPr>
        <w:t>s explores how the concept of international mobility is expanding, embracing new technologies and digital platforms. Even at this time of disruption, artists continue to work across borders.” </w:t>
      </w:r>
      <w:r>
        <w:rPr>
          <w:rStyle w:val="eop"/>
          <w:rFonts w:ascii="Arial" w:hAnsi="Arial" w:cs="Arial"/>
          <w:color w:val="000000"/>
        </w:rPr>
        <w:t> </w:t>
      </w:r>
    </w:p>
    <w:p w14:paraId="09E6BEDB" w14:textId="5E022D10" w:rsidR="000616A9" w:rsidRDefault="000616A9" w:rsidP="000A7D19">
      <w:pPr>
        <w:pStyle w:val="paragraph"/>
        <w:shd w:val="clear" w:color="auto" w:fill="FFFFFF"/>
        <w:spacing w:before="0" w:beforeAutospacing="0" w:after="0" w:afterAutospacing="0"/>
        <w:textAlignment w:val="baseline"/>
        <w:rPr>
          <w:rStyle w:val="eop"/>
          <w:rFonts w:ascii="Arial" w:hAnsi="Arial" w:cs="Arial"/>
          <w:color w:val="000000"/>
        </w:rPr>
      </w:pPr>
      <w:r>
        <w:rPr>
          <w:rStyle w:val="normaltextrun"/>
          <w:rFonts w:ascii="Arial" w:hAnsi="Arial"/>
          <w:color w:val="000000"/>
        </w:rPr>
        <w:t>“We are pleased to deliver this in partnership with the Canada Council, in a context of global recovery</w:t>
      </w:r>
      <w:r w:rsidR="000C6E01">
        <w:rPr>
          <w:rStyle w:val="normaltextrun"/>
          <w:rFonts w:ascii="Arial" w:hAnsi="Arial"/>
          <w:color w:val="000000"/>
        </w:rPr>
        <w:t>,</w:t>
      </w:r>
      <w:r>
        <w:rPr>
          <w:rStyle w:val="normaltextrun"/>
          <w:rFonts w:ascii="Arial" w:hAnsi="Arial"/>
          <w:color w:val="000000"/>
        </w:rPr>
        <w:t xml:space="preserve"> that requires joint contributions to the rebuilding of a more sustainable, equitable and inclusive arts </w:t>
      </w:r>
      <w:r w:rsidR="003F3921">
        <w:rPr>
          <w:rStyle w:val="normaltextrun"/>
          <w:rFonts w:ascii="Arial" w:hAnsi="Arial"/>
          <w:color w:val="000000"/>
        </w:rPr>
        <w:t xml:space="preserve">and cultural </w:t>
      </w:r>
      <w:r>
        <w:rPr>
          <w:rStyle w:val="normaltextrun"/>
          <w:rFonts w:ascii="Arial" w:hAnsi="Arial"/>
          <w:color w:val="000000"/>
        </w:rPr>
        <w:t>ecolog</w:t>
      </w:r>
      <w:r w:rsidR="003F3921">
        <w:rPr>
          <w:rStyle w:val="normaltextrun"/>
          <w:rFonts w:ascii="Arial" w:hAnsi="Arial"/>
          <w:color w:val="000000"/>
        </w:rPr>
        <w:t>ies</w:t>
      </w:r>
      <w:r>
        <w:rPr>
          <w:rStyle w:val="normaltextrun"/>
          <w:rFonts w:ascii="Arial" w:hAnsi="Arial"/>
          <w:color w:val="000000"/>
        </w:rPr>
        <w:t>. It is vital that the international profile of arts, culture and creativity represents the cultural diversity and complexity of contemporary Australia, and contemporary Canada.”</w:t>
      </w:r>
    </w:p>
    <w:p w14:paraId="3B850C29" w14:textId="19F978D5" w:rsidR="000A01D9" w:rsidRPr="00183D79" w:rsidRDefault="00A31B03" w:rsidP="00DF2F07">
      <w:pPr>
        <w:pStyle w:val="paragraph"/>
        <w:shd w:val="clear" w:color="auto" w:fill="FFFFFF"/>
        <w:textAlignment w:val="baseline"/>
        <w:rPr>
          <w:rStyle w:val="eop"/>
          <w:rFonts w:ascii="Arial" w:hAnsi="Arial" w:cs="Arial"/>
        </w:rPr>
      </w:pPr>
      <w:r w:rsidRPr="00A31B03">
        <w:rPr>
          <w:rStyle w:val="eop"/>
          <w:rFonts w:ascii="Arial" w:hAnsi="Arial" w:cs="Arial"/>
          <w:color w:val="000000"/>
        </w:rPr>
        <w:t>Sylvain Cornuau</w:t>
      </w:r>
      <w:r w:rsidR="005E1346">
        <w:rPr>
          <w:rStyle w:val="eop"/>
          <w:rFonts w:ascii="Arial" w:hAnsi="Arial" w:cs="Arial"/>
          <w:color w:val="000000"/>
        </w:rPr>
        <w:t xml:space="preserve">, </w:t>
      </w:r>
      <w:r w:rsidRPr="00A31B03">
        <w:rPr>
          <w:rStyle w:val="eop"/>
          <w:rFonts w:ascii="Arial" w:hAnsi="Arial" w:cs="Arial"/>
          <w:color w:val="000000"/>
        </w:rPr>
        <w:t xml:space="preserve">Head, International Coordination, Cultural Diplomacy and Partnerships </w:t>
      </w:r>
      <w:r w:rsidRPr="00183D79">
        <w:rPr>
          <w:rStyle w:val="eop"/>
          <w:rFonts w:ascii="Arial" w:hAnsi="Arial" w:cs="Arial"/>
        </w:rPr>
        <w:t xml:space="preserve">said: </w:t>
      </w:r>
    </w:p>
    <w:p w14:paraId="486ABF67" w14:textId="043F7D5A" w:rsidR="00B508E6" w:rsidRPr="00183D79" w:rsidRDefault="00B508E6" w:rsidP="00B508E6">
      <w:pPr>
        <w:rPr>
          <w:lang w:val="en-CA"/>
        </w:rPr>
      </w:pPr>
      <w:r w:rsidRPr="00183D79">
        <w:rPr>
          <w:lang w:val="en-CA"/>
        </w:rPr>
        <w:t xml:space="preserve">‘’We are proud to partner with Australia Council for the Arts on this innovative residency project that explores diasporic cultures and spaces through the lens of innovation and openness. While we are still under various constraints, the circulation of ideas and collaborative exchanges remain critical for artists across borders. We hope that </w:t>
      </w:r>
      <w:r w:rsidRPr="00183D79">
        <w:rPr>
          <w:i/>
          <w:iCs/>
          <w:lang w:val="en-CA"/>
        </w:rPr>
        <w:t>Digital Diasporas</w:t>
      </w:r>
      <w:r w:rsidRPr="00183D79">
        <w:rPr>
          <w:lang w:val="en-CA"/>
        </w:rPr>
        <w:t xml:space="preserve"> will contribute to nurture important global conversations at the intersections of cultures.’’ </w:t>
      </w:r>
    </w:p>
    <w:p w14:paraId="12B890C8" w14:textId="77777777" w:rsidR="00183D79" w:rsidRDefault="00183D79" w:rsidP="00B508E6">
      <w:pPr>
        <w:rPr>
          <w:rFonts w:eastAsiaTheme="minorHAnsi"/>
          <w:color w:val="00246C"/>
          <w:sz w:val="22"/>
          <w:szCs w:val="22"/>
          <w:lang w:val="en-CA"/>
        </w:rPr>
      </w:pPr>
    </w:p>
    <w:p w14:paraId="7EDCA75D" w14:textId="5A276A3B" w:rsidR="00BB57FE" w:rsidRPr="00982E4E" w:rsidRDefault="00BB57FE" w:rsidP="00D05D1E">
      <w:pPr>
        <w:pStyle w:val="paragraph"/>
        <w:shd w:val="clear" w:color="auto" w:fill="FFFFFF"/>
        <w:spacing w:before="0" w:beforeAutospacing="0" w:after="0" w:afterAutospacing="0"/>
        <w:textAlignment w:val="baseline"/>
        <w:rPr>
          <w:rFonts w:ascii="Arial" w:hAnsi="Arial" w:cs="Arial"/>
          <w:color w:val="000000"/>
        </w:rPr>
      </w:pPr>
      <w:r w:rsidRPr="00982E4E">
        <w:rPr>
          <w:rStyle w:val="normaltextrun"/>
          <w:rFonts w:ascii="Arial" w:hAnsi="Arial"/>
          <w:i/>
          <w:iCs/>
          <w:color w:val="000000"/>
        </w:rPr>
        <w:t>Digital Diasporas</w:t>
      </w:r>
      <w:r w:rsidR="00A31B03">
        <w:rPr>
          <w:rStyle w:val="normaltextrun"/>
          <w:rFonts w:ascii="Arial" w:hAnsi="Arial"/>
          <w:color w:val="000000"/>
        </w:rPr>
        <w:t xml:space="preserve"> is </w:t>
      </w:r>
      <w:r w:rsidR="00A968AF">
        <w:rPr>
          <w:rStyle w:val="normaltextrun"/>
          <w:rFonts w:ascii="Arial" w:hAnsi="Arial"/>
          <w:color w:val="000000"/>
        </w:rPr>
        <w:t xml:space="preserve">supported in the context of a </w:t>
      </w:r>
      <w:r>
        <w:rPr>
          <w:rStyle w:val="normaltextrun"/>
          <w:rFonts w:ascii="Arial" w:hAnsi="Arial"/>
          <w:color w:val="000000"/>
        </w:rPr>
        <w:t xml:space="preserve">partnership between the </w:t>
      </w:r>
      <w:r w:rsidR="00D05D1E">
        <w:rPr>
          <w:rStyle w:val="normaltextrun"/>
          <w:rFonts w:ascii="Arial" w:hAnsi="Arial"/>
          <w:color w:val="000000"/>
        </w:rPr>
        <w:t>Australia Council</w:t>
      </w:r>
      <w:r w:rsidR="00A968AF">
        <w:rPr>
          <w:rStyle w:val="normaltextrun"/>
          <w:rFonts w:ascii="Arial" w:hAnsi="Arial"/>
          <w:color w:val="000000"/>
        </w:rPr>
        <w:t xml:space="preserve"> for the Arts</w:t>
      </w:r>
      <w:r w:rsidR="00D05D1E">
        <w:rPr>
          <w:rStyle w:val="normaltextrun"/>
          <w:rFonts w:ascii="Arial" w:hAnsi="Arial"/>
          <w:color w:val="000000"/>
        </w:rPr>
        <w:t xml:space="preserve"> and Canada Council </w:t>
      </w:r>
      <w:r w:rsidR="00A968AF">
        <w:rPr>
          <w:rStyle w:val="normaltextrun"/>
          <w:rFonts w:ascii="Arial" w:hAnsi="Arial"/>
          <w:color w:val="000000"/>
        </w:rPr>
        <w:t>for the Arts</w:t>
      </w:r>
      <w:r w:rsidR="00285E39">
        <w:rPr>
          <w:rStyle w:val="normaltextrun"/>
          <w:rFonts w:ascii="Arial" w:hAnsi="Arial"/>
          <w:color w:val="000000"/>
        </w:rPr>
        <w:t>, aiming</w:t>
      </w:r>
      <w:r w:rsidR="00A968AF">
        <w:rPr>
          <w:rStyle w:val="normaltextrun"/>
          <w:rFonts w:ascii="Arial" w:hAnsi="Arial"/>
          <w:color w:val="000000"/>
        </w:rPr>
        <w:t xml:space="preserve"> </w:t>
      </w:r>
      <w:r w:rsidR="00D05D1E">
        <w:rPr>
          <w:rStyle w:val="normaltextrun"/>
          <w:rFonts w:ascii="Arial" w:hAnsi="Arial"/>
          <w:color w:val="000000"/>
        </w:rPr>
        <w:t>to</w:t>
      </w:r>
      <w:r w:rsidR="00D05D1E">
        <w:rPr>
          <w:rStyle w:val="normaltextrun"/>
          <w:rFonts w:ascii="Arial" w:hAnsi="Arial"/>
          <w:color w:val="000000"/>
          <w:lang w:val="en-US"/>
        </w:rPr>
        <w:t xml:space="preserve"> share policies, research </w:t>
      </w:r>
      <w:r w:rsidR="000616A9" w:rsidRPr="000616A9">
        <w:rPr>
          <w:rStyle w:val="normaltextrun"/>
          <w:rFonts w:ascii="Arial" w:hAnsi="Arial"/>
          <w:color w:val="000000"/>
          <w:lang w:val="en-US"/>
        </w:rPr>
        <w:t xml:space="preserve">and knowledge, </w:t>
      </w:r>
      <w:r w:rsidR="00285E39">
        <w:rPr>
          <w:rStyle w:val="normaltextrun"/>
          <w:rFonts w:ascii="Arial" w:hAnsi="Arial"/>
          <w:color w:val="000000"/>
          <w:lang w:val="en-US"/>
        </w:rPr>
        <w:t xml:space="preserve">and </w:t>
      </w:r>
      <w:r w:rsidR="000616A9" w:rsidRPr="000616A9">
        <w:rPr>
          <w:rStyle w:val="normaltextrun"/>
          <w:rFonts w:ascii="Arial" w:hAnsi="Arial"/>
          <w:color w:val="000000"/>
          <w:lang w:val="en-US"/>
        </w:rPr>
        <w:t xml:space="preserve">to facilitate </w:t>
      </w:r>
      <w:r w:rsidR="000333BC">
        <w:rPr>
          <w:rStyle w:val="normaltextrun"/>
          <w:rFonts w:ascii="Arial" w:hAnsi="Arial"/>
          <w:color w:val="000000"/>
          <w:lang w:val="en-US"/>
        </w:rPr>
        <w:t>collaborations and reciprocal exchanges</w:t>
      </w:r>
      <w:r w:rsidR="000333BC" w:rsidRPr="000616A9">
        <w:rPr>
          <w:rStyle w:val="normaltextrun"/>
          <w:rFonts w:ascii="Arial" w:hAnsi="Arial"/>
          <w:color w:val="000000"/>
          <w:lang w:val="en-US"/>
        </w:rPr>
        <w:t xml:space="preserve"> </w:t>
      </w:r>
      <w:r w:rsidR="000616A9" w:rsidRPr="000616A9">
        <w:rPr>
          <w:rStyle w:val="normaltextrun"/>
          <w:rFonts w:ascii="Arial" w:hAnsi="Arial"/>
          <w:color w:val="000000"/>
          <w:lang w:val="en-US"/>
        </w:rPr>
        <w:t xml:space="preserve">between </w:t>
      </w:r>
      <w:r w:rsidR="000333BC" w:rsidRPr="000616A9">
        <w:rPr>
          <w:rStyle w:val="normaltextrun"/>
          <w:rFonts w:ascii="Arial" w:hAnsi="Arial"/>
          <w:color w:val="000000"/>
          <w:lang w:val="en-US"/>
        </w:rPr>
        <w:t>organizations</w:t>
      </w:r>
      <w:r w:rsidR="005E1346">
        <w:rPr>
          <w:rStyle w:val="normaltextrun"/>
          <w:rFonts w:ascii="Arial" w:hAnsi="Arial"/>
          <w:color w:val="000000"/>
          <w:lang w:val="en-US"/>
        </w:rPr>
        <w:t xml:space="preserve"> and artists</w:t>
      </w:r>
      <w:r w:rsidR="000616A9" w:rsidRPr="000616A9">
        <w:rPr>
          <w:rStyle w:val="normaltextrun"/>
          <w:rFonts w:ascii="Arial" w:hAnsi="Arial"/>
          <w:color w:val="000000"/>
          <w:lang w:val="en-US"/>
        </w:rPr>
        <w:t xml:space="preserve"> </w:t>
      </w:r>
      <w:r w:rsidR="000333BC">
        <w:rPr>
          <w:rStyle w:val="normaltextrun"/>
          <w:rFonts w:ascii="Arial" w:hAnsi="Arial"/>
          <w:color w:val="000000"/>
          <w:lang w:val="en-US"/>
        </w:rPr>
        <w:t xml:space="preserve">of both countries. </w:t>
      </w:r>
    </w:p>
    <w:p w14:paraId="511A3852" w14:textId="22F67B78" w:rsidR="00BB57FE" w:rsidRDefault="00BB57FE" w:rsidP="00982E4E">
      <w:pPr>
        <w:pStyle w:val="paragraph"/>
        <w:shd w:val="clear" w:color="auto" w:fill="FFFFFF"/>
        <w:spacing w:before="0" w:beforeAutospacing="0" w:after="0" w:afterAutospacing="0"/>
        <w:textAlignment w:val="baseline"/>
        <w:rPr>
          <w:rFonts w:ascii="Segoe UI" w:hAnsi="Segoe UI" w:cs="Segoe UI"/>
          <w:color w:val="000000"/>
          <w:sz w:val="18"/>
          <w:szCs w:val="18"/>
        </w:rPr>
      </w:pPr>
    </w:p>
    <w:p w14:paraId="1E109C5D" w14:textId="77777777" w:rsidR="00D05D1E" w:rsidRDefault="00D05D1E" w:rsidP="00982E4E">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Arial" w:hAnsi="Arial"/>
          <w:i/>
          <w:iCs/>
          <w:color w:val="000000"/>
          <w:lang w:val="en-US"/>
        </w:rPr>
        <w:t>Digital Diasporas is jointly funded by the Canada Council for the Arts and the Australian Government through the Australia Council for the Arts and the Department of Foreign Affairs and Trade, administered by the Australian Embassy, Beijing.</w:t>
      </w:r>
      <w:r>
        <w:rPr>
          <w:rStyle w:val="eop"/>
          <w:rFonts w:ascii="Arial" w:hAnsi="Arial" w:cs="Arial"/>
          <w:color w:val="000000"/>
        </w:rPr>
        <w:t> </w:t>
      </w:r>
    </w:p>
    <w:p w14:paraId="77D8BE80" w14:textId="05D830BB" w:rsidR="00D05D1E" w:rsidRPr="00A54084" w:rsidRDefault="00D05D1E" w:rsidP="01F49DC2">
      <w:pPr>
        <w:pStyle w:val="paragraph"/>
        <w:shd w:val="clear" w:color="auto" w:fill="FFFFFF" w:themeFill="background1"/>
        <w:spacing w:before="0" w:beforeAutospacing="0" w:after="0" w:afterAutospacing="0"/>
        <w:rPr>
          <w:rStyle w:val="eop"/>
          <w:color w:val="000000" w:themeColor="text1"/>
        </w:rPr>
      </w:pPr>
    </w:p>
    <w:p w14:paraId="37C72331" w14:textId="4AB2D774" w:rsidR="006875A3" w:rsidRPr="00183D79" w:rsidRDefault="006875A3" w:rsidP="006875A3">
      <w:pPr>
        <w:rPr>
          <w:rStyle w:val="normaltextrun"/>
          <w:rFonts w:ascii="Arial" w:hAnsi="Arial" w:cs="Times New Roman"/>
          <w:b/>
          <w:bCs/>
          <w:color w:val="000000"/>
          <w:lang w:val="en-AU" w:eastAsia="en-AU"/>
        </w:rPr>
      </w:pPr>
      <w:r w:rsidRPr="00183D79">
        <w:rPr>
          <w:rStyle w:val="normaltextrun"/>
          <w:rFonts w:ascii="Arial" w:hAnsi="Arial" w:cs="Times New Roman"/>
          <w:b/>
          <w:bCs/>
          <w:color w:val="000000"/>
          <w:lang w:val="en-AU" w:eastAsia="en-AU"/>
        </w:rPr>
        <w:t xml:space="preserve">About the Canada Council for the Arts </w:t>
      </w:r>
    </w:p>
    <w:p w14:paraId="284F6F4B" w14:textId="663FC721" w:rsidR="006875A3" w:rsidRPr="00183D79" w:rsidRDefault="006875A3" w:rsidP="006875A3">
      <w:pPr>
        <w:rPr>
          <w:rStyle w:val="normaltextrun"/>
          <w:rFonts w:ascii="Arial" w:hAnsi="Arial" w:cs="Times New Roman"/>
          <w:color w:val="000000"/>
          <w:lang w:val="en-AU" w:eastAsia="en-AU"/>
        </w:rPr>
      </w:pPr>
      <w:r w:rsidRPr="00183D79">
        <w:rPr>
          <w:rStyle w:val="normaltextrun"/>
          <w:rFonts w:ascii="Arial" w:hAnsi="Arial" w:cs="Times New Roman"/>
          <w:color w:val="000000"/>
          <w:lang w:val="en-AU" w:eastAsia="en-AU"/>
        </w:rPr>
        <w:t xml:space="preserve">The Canada Council for the Arts is Canada’s public arts funder with a mandate to “foster and promote the study and enjoyment of, and the production of works in, the arts.” It contributes to the vibrancy of a creative, open, diverse, and Indigenous-inclusive arts and literary scene and to its presence across Canada and abroad. Its international initiatives foster dialogue and reciprocity and contribute to the vitality of cultural diplomacy. </w:t>
      </w:r>
    </w:p>
    <w:p w14:paraId="5E4811E6" w14:textId="77777777" w:rsidR="006875A3" w:rsidRDefault="006875A3" w:rsidP="00211FE3">
      <w:pPr>
        <w:pStyle w:val="paragraph"/>
        <w:spacing w:before="0" w:beforeAutospacing="0" w:after="0" w:afterAutospacing="0"/>
        <w:textAlignment w:val="baseline"/>
        <w:rPr>
          <w:rStyle w:val="normaltextrun"/>
          <w:rFonts w:ascii="Arial" w:hAnsi="Arial"/>
          <w:b/>
          <w:bCs/>
          <w:lang w:val="en-US"/>
        </w:rPr>
      </w:pPr>
    </w:p>
    <w:p w14:paraId="601DCFAF" w14:textId="3ACCCA63" w:rsidR="009D3A82" w:rsidRPr="00D7164C" w:rsidRDefault="009D3A82" w:rsidP="009D3A82">
      <w:pPr>
        <w:rPr>
          <w:rStyle w:val="normaltextrun"/>
          <w:rFonts w:ascii="Arial" w:hAnsi="Arial" w:cs="Times New Roman"/>
          <w:b/>
          <w:bCs/>
          <w:color w:val="000000"/>
          <w:lang w:val="en-AU" w:eastAsia="en-AU"/>
        </w:rPr>
      </w:pPr>
      <w:r w:rsidRPr="00D7164C">
        <w:rPr>
          <w:rStyle w:val="normaltextrun"/>
          <w:rFonts w:ascii="Arial" w:hAnsi="Arial" w:cs="Times New Roman"/>
          <w:b/>
          <w:bCs/>
          <w:color w:val="000000"/>
          <w:lang w:val="en-AU" w:eastAsia="en-AU"/>
        </w:rPr>
        <w:t xml:space="preserve">About the </w:t>
      </w:r>
      <w:r>
        <w:rPr>
          <w:rStyle w:val="normaltextrun"/>
          <w:rFonts w:ascii="Arial" w:hAnsi="Arial" w:cs="Times New Roman"/>
          <w:b/>
          <w:bCs/>
          <w:color w:val="000000"/>
          <w:lang w:val="en-AU" w:eastAsia="en-AU"/>
        </w:rPr>
        <w:t>Australia</w:t>
      </w:r>
      <w:r w:rsidRPr="00D7164C">
        <w:rPr>
          <w:rStyle w:val="normaltextrun"/>
          <w:rFonts w:ascii="Arial" w:hAnsi="Arial" w:cs="Times New Roman"/>
          <w:b/>
          <w:bCs/>
          <w:color w:val="000000"/>
          <w:lang w:val="en-AU" w:eastAsia="en-AU"/>
        </w:rPr>
        <w:t xml:space="preserve"> Council for the Arts </w:t>
      </w:r>
    </w:p>
    <w:p w14:paraId="54230E84" w14:textId="2C3D6500" w:rsidR="006875A3" w:rsidRDefault="00183D79" w:rsidP="00211FE3">
      <w:pPr>
        <w:pStyle w:val="paragraph"/>
        <w:spacing w:before="0" w:beforeAutospacing="0" w:after="0" w:afterAutospacing="0"/>
        <w:textAlignment w:val="baseline"/>
        <w:rPr>
          <w:rFonts w:ascii="Arial" w:hAnsi="Arial" w:cs="Arial"/>
          <w:color w:val="202124"/>
          <w:shd w:val="clear" w:color="auto" w:fill="FFFFFF"/>
        </w:rPr>
      </w:pPr>
      <w:r>
        <w:rPr>
          <w:rFonts w:ascii="Arial" w:hAnsi="Arial" w:cs="Arial"/>
          <w:color w:val="202124"/>
          <w:shd w:val="clear" w:color="auto" w:fill="FFFFFF"/>
        </w:rPr>
        <w:t>The Australia Council is the Australian Government's principal arts funding and advisory body. Our purpose is to champion and invest in Australian arts and creativity. We advocate for the social, cultural and economic value of the arts and creativity. We provide advice to government on matters connected with the arts.</w:t>
      </w:r>
    </w:p>
    <w:p w14:paraId="69720D27" w14:textId="77777777" w:rsidR="00183D79" w:rsidRDefault="00183D79" w:rsidP="00211FE3">
      <w:pPr>
        <w:pStyle w:val="paragraph"/>
        <w:spacing w:before="0" w:beforeAutospacing="0" w:after="0" w:afterAutospacing="0"/>
        <w:textAlignment w:val="baseline"/>
        <w:rPr>
          <w:rStyle w:val="normaltextrun"/>
          <w:rFonts w:ascii="Arial" w:hAnsi="Arial"/>
          <w:b/>
          <w:bCs/>
          <w:lang w:val="en-US"/>
        </w:rPr>
      </w:pPr>
    </w:p>
    <w:p w14:paraId="613D5BFC" w14:textId="5266FDCA" w:rsidR="00211FE3" w:rsidRDefault="00211FE3" w:rsidP="00211FE3">
      <w:pPr>
        <w:pStyle w:val="paragraph"/>
        <w:spacing w:before="0" w:beforeAutospacing="0" w:after="0" w:afterAutospacing="0"/>
        <w:textAlignment w:val="baseline"/>
        <w:rPr>
          <w:rStyle w:val="eop"/>
          <w:rFonts w:ascii="Arial" w:hAnsi="Arial" w:cs="Arial"/>
        </w:rPr>
      </w:pPr>
      <w:r>
        <w:rPr>
          <w:rStyle w:val="normaltextrun"/>
          <w:rFonts w:ascii="Arial" w:hAnsi="Arial"/>
          <w:b/>
          <w:bCs/>
          <w:lang w:val="en-US"/>
        </w:rPr>
        <w:t>Media contact: </w:t>
      </w:r>
      <w:r>
        <w:rPr>
          <w:rStyle w:val="eop"/>
          <w:rFonts w:ascii="Arial" w:hAnsi="Arial" w:cs="Arial"/>
        </w:rPr>
        <w:t> </w:t>
      </w:r>
    </w:p>
    <w:p w14:paraId="09FEC15F" w14:textId="77777777" w:rsidR="00211FE3" w:rsidRDefault="00211FE3" w:rsidP="00211FE3">
      <w:pPr>
        <w:pStyle w:val="paragraph"/>
        <w:spacing w:before="0" w:beforeAutospacing="0" w:after="0" w:afterAutospacing="0"/>
        <w:textAlignment w:val="baseline"/>
        <w:rPr>
          <w:rFonts w:ascii="Segoe UI" w:hAnsi="Segoe UI" w:cs="Segoe UI"/>
          <w:sz w:val="18"/>
          <w:szCs w:val="18"/>
        </w:rPr>
      </w:pPr>
    </w:p>
    <w:p w14:paraId="641B23FF" w14:textId="7428862E" w:rsidR="00C92CB6" w:rsidRDefault="00C92CB6" w:rsidP="00211FE3">
      <w:pPr>
        <w:pStyle w:val="paragraph"/>
        <w:spacing w:before="0" w:beforeAutospacing="0" w:after="0" w:afterAutospacing="0"/>
        <w:textAlignment w:val="baseline"/>
        <w:rPr>
          <w:rStyle w:val="normaltextrun"/>
          <w:rFonts w:ascii="Arial" w:hAnsi="Arial"/>
          <w:lang w:val="en-US"/>
        </w:rPr>
      </w:pPr>
      <w:r>
        <w:rPr>
          <w:rStyle w:val="normaltextrun"/>
          <w:rFonts w:ascii="Arial" w:hAnsi="Arial"/>
          <w:lang w:val="en-US"/>
        </w:rPr>
        <w:t xml:space="preserve">Australia Council for the Arts </w:t>
      </w:r>
    </w:p>
    <w:p w14:paraId="0D4CFF6E" w14:textId="3A18CA71" w:rsidR="00211FE3" w:rsidRPr="00D55FD8" w:rsidRDefault="00211FE3" w:rsidP="00211FE3">
      <w:pPr>
        <w:pStyle w:val="paragraph"/>
        <w:spacing w:before="0" w:beforeAutospacing="0" w:after="0" w:afterAutospacing="0"/>
        <w:textAlignment w:val="baseline"/>
        <w:rPr>
          <w:rFonts w:ascii="Arial" w:hAnsi="Arial"/>
          <w:lang w:val="en-US"/>
        </w:rPr>
      </w:pPr>
      <w:r>
        <w:rPr>
          <w:rStyle w:val="normaltextrun"/>
          <w:rFonts w:ascii="Arial" w:hAnsi="Arial"/>
          <w:lang w:val="en-US"/>
        </w:rPr>
        <w:t>Brianna Roberts, Media Manager</w:t>
      </w:r>
      <w:r>
        <w:rPr>
          <w:rStyle w:val="eop"/>
          <w:rFonts w:ascii="Arial" w:hAnsi="Arial" w:cs="Arial"/>
        </w:rPr>
        <w:t> </w:t>
      </w:r>
    </w:p>
    <w:p w14:paraId="53E4AA4F" w14:textId="77777777" w:rsidR="00211FE3" w:rsidRDefault="00211FE3" w:rsidP="00211FE3">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Phone: (02) 9215 9030  </w:t>
      </w:r>
      <w:r>
        <w:rPr>
          <w:rStyle w:val="eop"/>
          <w:rFonts w:ascii="Arial" w:hAnsi="Arial" w:cs="Arial"/>
        </w:rPr>
        <w:t> </w:t>
      </w:r>
      <w:r>
        <w:rPr>
          <w:rStyle w:val="normaltextrun"/>
          <w:rFonts w:ascii="Arial" w:hAnsi="Arial"/>
          <w:lang w:val="en-US"/>
        </w:rPr>
        <w:t>Mobile: 0498 123 541</w:t>
      </w:r>
      <w:r>
        <w:rPr>
          <w:rStyle w:val="eop"/>
          <w:rFonts w:ascii="Arial" w:hAnsi="Arial" w:cs="Arial"/>
        </w:rPr>
        <w:t> </w:t>
      </w:r>
    </w:p>
    <w:p w14:paraId="06666FD8" w14:textId="77777777" w:rsidR="00211FE3" w:rsidRPr="00156183" w:rsidRDefault="00211FE3" w:rsidP="00211FE3">
      <w:pPr>
        <w:pStyle w:val="paragraph"/>
        <w:spacing w:before="0" w:beforeAutospacing="0" w:after="0" w:afterAutospacing="0"/>
        <w:textAlignment w:val="baseline"/>
        <w:rPr>
          <w:rFonts w:ascii="Segoe UI" w:hAnsi="Segoe UI" w:cs="Segoe UI"/>
          <w:sz w:val="18"/>
          <w:szCs w:val="18"/>
        </w:rPr>
      </w:pPr>
      <w:r w:rsidRPr="43991D4B">
        <w:rPr>
          <w:rStyle w:val="normaltextrun"/>
          <w:rFonts w:ascii="Arial" w:hAnsi="Arial"/>
          <w:lang w:val="en-US"/>
        </w:rPr>
        <w:t>Email: </w:t>
      </w:r>
      <w:hyperlink r:id="rId16">
        <w:r w:rsidRPr="43991D4B">
          <w:rPr>
            <w:rStyle w:val="normaltextrun"/>
            <w:rFonts w:ascii="Arial" w:hAnsi="Arial"/>
            <w:color w:val="E6172F" w:themeColor="accent1"/>
            <w:u w:val="single"/>
            <w:lang w:val="en-US"/>
          </w:rPr>
          <w:t>b.roberts@australiacouncil.gov.au</w:t>
        </w:r>
      </w:hyperlink>
    </w:p>
    <w:p w14:paraId="41791425" w14:textId="14879822" w:rsidR="00211FE3" w:rsidRPr="00016F85" w:rsidRDefault="00211FE3" w:rsidP="00016F85">
      <w:pPr>
        <w:rPr>
          <w:rFonts w:eastAsia="Times New Roman" w:cstheme="minorHAnsi"/>
          <w:lang w:eastAsia="en-AU"/>
        </w:rPr>
      </w:pPr>
    </w:p>
    <w:p w14:paraId="712DFC2F" w14:textId="77777777" w:rsidR="00C92CB6" w:rsidRPr="00016F85" w:rsidRDefault="00C92CB6" w:rsidP="00016F85">
      <w:pPr>
        <w:pStyle w:val="paragraph"/>
        <w:spacing w:before="0" w:beforeAutospacing="0" w:after="0" w:afterAutospacing="0"/>
        <w:textAlignment w:val="baseline"/>
        <w:rPr>
          <w:rStyle w:val="normaltextrun"/>
          <w:rFonts w:asciiTheme="minorHAnsi" w:hAnsiTheme="minorHAnsi" w:cstheme="minorHAnsi"/>
          <w:lang w:val="en-US"/>
        </w:rPr>
      </w:pPr>
      <w:r w:rsidRPr="00016F85">
        <w:rPr>
          <w:rStyle w:val="normaltextrun"/>
          <w:rFonts w:asciiTheme="minorHAnsi" w:hAnsiTheme="minorHAnsi" w:cstheme="minorHAnsi"/>
          <w:lang w:val="en-US"/>
        </w:rPr>
        <w:t>Canada Council for the Arts</w:t>
      </w:r>
    </w:p>
    <w:p w14:paraId="0C309D59" w14:textId="77777777" w:rsidR="00C92CB6" w:rsidRPr="00183D79" w:rsidRDefault="00C92CB6" w:rsidP="00016F85">
      <w:pPr>
        <w:pStyle w:val="NormalWeb"/>
        <w:spacing w:before="0" w:beforeAutospacing="0" w:after="0" w:afterAutospacing="0"/>
        <w:rPr>
          <w:rFonts w:ascii="Arial" w:hAnsi="Arial" w:cs="Arial"/>
        </w:rPr>
      </w:pPr>
      <w:r w:rsidRPr="00183D79">
        <w:rPr>
          <w:rFonts w:ascii="Arial" w:hAnsi="Arial" w:cs="Arial"/>
        </w:rPr>
        <w:t>Communications and Engagement</w:t>
      </w:r>
    </w:p>
    <w:p w14:paraId="17FA086A" w14:textId="755FBA81" w:rsidR="00C92CB6" w:rsidRPr="00183D79" w:rsidRDefault="00C92CB6" w:rsidP="00016F85">
      <w:pPr>
        <w:pStyle w:val="NormalWeb"/>
        <w:spacing w:before="0" w:beforeAutospacing="0" w:after="0" w:afterAutospacing="0"/>
        <w:rPr>
          <w:rFonts w:ascii="Arial" w:hAnsi="Arial" w:cs="Arial"/>
        </w:rPr>
      </w:pPr>
      <w:r w:rsidRPr="00183D79">
        <w:rPr>
          <w:rFonts w:ascii="Arial" w:hAnsi="Arial" w:cs="Arial"/>
        </w:rPr>
        <w:t>Phone: 613-239-3958</w:t>
      </w:r>
      <w:r w:rsidR="00016F85" w:rsidRPr="00183D79">
        <w:rPr>
          <w:rFonts w:ascii="Arial" w:hAnsi="Arial" w:cs="Arial"/>
        </w:rPr>
        <w:t xml:space="preserve"> (Canada) / </w:t>
      </w:r>
      <w:r w:rsidRPr="00183D79">
        <w:rPr>
          <w:rFonts w:ascii="Arial" w:hAnsi="Arial" w:cs="Arial"/>
        </w:rPr>
        <w:t>1-800-263-5588 ext.</w:t>
      </w:r>
      <w:r w:rsidR="00016F85" w:rsidRPr="00183D79">
        <w:rPr>
          <w:rFonts w:ascii="Arial" w:hAnsi="Arial" w:cs="Arial"/>
        </w:rPr>
        <w:t xml:space="preserve"> </w:t>
      </w:r>
      <w:r w:rsidR="00C9774B" w:rsidRPr="00183D79">
        <w:rPr>
          <w:rFonts w:ascii="Arial" w:hAnsi="Arial" w:cs="Arial"/>
        </w:rPr>
        <w:t>5151</w:t>
      </w:r>
      <w:r w:rsidR="00016F85" w:rsidRPr="00183D79">
        <w:rPr>
          <w:rFonts w:ascii="Arial" w:hAnsi="Arial" w:cs="Arial"/>
        </w:rPr>
        <w:t xml:space="preserve"> (International)</w:t>
      </w:r>
    </w:p>
    <w:p w14:paraId="14CD8DB3" w14:textId="77777777" w:rsidR="00016F85" w:rsidRPr="00183D79" w:rsidRDefault="00016F85" w:rsidP="00016F85">
      <w:pPr>
        <w:pStyle w:val="NormalWeb"/>
        <w:spacing w:before="0" w:beforeAutospacing="0" w:after="0" w:afterAutospacing="0"/>
        <w:rPr>
          <w:rStyle w:val="normaltextrun"/>
          <w:color w:val="E6172F" w:themeColor="accent1"/>
          <w:u w:val="single"/>
          <w:lang w:val="en-US"/>
        </w:rPr>
      </w:pPr>
      <w:r w:rsidRPr="038C67E9">
        <w:rPr>
          <w:rFonts w:ascii="Arial" w:hAnsi="Arial" w:cs="Arial"/>
        </w:rPr>
        <w:t>E-mail: </w:t>
      </w:r>
      <w:hyperlink r:id="rId17">
        <w:r w:rsidRPr="038C67E9">
          <w:rPr>
            <w:rStyle w:val="normaltextrun"/>
            <w:rFonts w:ascii="Arial" w:hAnsi="Arial"/>
            <w:color w:val="E6172F" w:themeColor="accent1"/>
            <w:u w:val="single"/>
            <w:lang w:val="en-US"/>
          </w:rPr>
          <w:t>media@canadacouncil.ca</w:t>
        </w:r>
      </w:hyperlink>
    </w:p>
    <w:p w14:paraId="4DC87D57" w14:textId="191CE50D" w:rsidR="038C67E9" w:rsidRDefault="038C67E9" w:rsidP="038C67E9">
      <w:pPr>
        <w:pStyle w:val="NormalWeb"/>
        <w:spacing w:before="0" w:beforeAutospacing="0" w:after="0" w:afterAutospacing="0"/>
        <w:rPr>
          <w:rStyle w:val="normaltextrun"/>
          <w:color w:val="E6172F" w:themeColor="accent1"/>
          <w:u w:val="single"/>
          <w:lang w:val="en-US"/>
        </w:rPr>
      </w:pPr>
    </w:p>
    <w:p w14:paraId="7A404250" w14:textId="739FDC0C" w:rsidR="038C67E9" w:rsidRDefault="038C67E9" w:rsidP="5DF07FC5"/>
    <w:p w14:paraId="204DFA79" w14:textId="2E861B99" w:rsidR="038C67E9" w:rsidRDefault="038C67E9" w:rsidP="5DF07FC5">
      <w:pPr>
        <w:pStyle w:val="NormalWeb"/>
        <w:spacing w:before="0" w:beforeAutospacing="0" w:after="0" w:afterAutospacing="0"/>
        <w:rPr>
          <w:rStyle w:val="normaltextrun"/>
          <w:color w:val="E6172F" w:themeColor="accent1"/>
          <w:sz w:val="28"/>
          <w:szCs w:val="28"/>
          <w:u w:val="single"/>
          <w:lang w:val="en-US"/>
        </w:rPr>
      </w:pPr>
    </w:p>
    <w:p w14:paraId="6AB5E20C" w14:textId="68DD9F69" w:rsidR="7F8451BC" w:rsidRDefault="7F8451BC" w:rsidP="5DF07FC5">
      <w:pPr>
        <w:rPr>
          <w:rFonts w:ascii="Arial" w:eastAsia="Arial" w:hAnsi="Arial" w:cs="Arial"/>
          <w:color w:val="000000" w:themeColor="text1"/>
          <w:sz w:val="28"/>
          <w:szCs w:val="28"/>
        </w:rPr>
      </w:pPr>
      <w:r w:rsidRPr="5DF07FC5">
        <w:rPr>
          <w:rFonts w:ascii="Arial" w:eastAsia="Arial" w:hAnsi="Arial" w:cs="Arial"/>
          <w:b/>
          <w:bCs/>
          <w:color w:val="000000" w:themeColor="text1"/>
          <w:sz w:val="28"/>
          <w:szCs w:val="28"/>
          <w:lang w:val="en-AU"/>
        </w:rPr>
        <w:t>Recipient details</w:t>
      </w:r>
    </w:p>
    <w:p w14:paraId="1D66F416" w14:textId="0013BE6F" w:rsidR="2097A762" w:rsidRDefault="2097A762" w:rsidP="2097A762">
      <w:pPr>
        <w:rPr>
          <w:rFonts w:ascii="Arial" w:eastAsia="Arial" w:hAnsi="Arial" w:cs="Arial"/>
          <w:b/>
          <w:bCs/>
          <w:color w:val="000000" w:themeColor="text1"/>
          <w:sz w:val="22"/>
          <w:szCs w:val="22"/>
          <w:lang w:val="en-AU"/>
        </w:rPr>
      </w:pPr>
    </w:p>
    <w:p w14:paraId="6F70E689" w14:textId="6C79DD8E" w:rsidR="7F8451BC" w:rsidRDefault="7F8451BC" w:rsidP="038C67E9">
      <w:pPr>
        <w:rPr>
          <w:rFonts w:ascii="Arial" w:eastAsia="Arial" w:hAnsi="Arial" w:cs="Arial"/>
          <w:color w:val="000000" w:themeColor="text1"/>
          <w:sz w:val="22"/>
          <w:szCs w:val="22"/>
        </w:rPr>
      </w:pPr>
      <w:r w:rsidRPr="038C67E9">
        <w:rPr>
          <w:rFonts w:ascii="Arial" w:eastAsia="Arial" w:hAnsi="Arial" w:cs="Arial"/>
          <w:b/>
          <w:bCs/>
          <w:color w:val="000000" w:themeColor="text1"/>
          <w:sz w:val="22"/>
          <w:szCs w:val="22"/>
          <w:lang w:val="en-AU"/>
        </w:rPr>
        <w:t>Amy Lam</w:t>
      </w:r>
    </w:p>
    <w:p w14:paraId="7C13EA63" w14:textId="246325E9" w:rsidR="038C67E9" w:rsidRDefault="038C67E9" w:rsidP="038C67E9">
      <w:pPr>
        <w:rPr>
          <w:rFonts w:ascii="Arial" w:eastAsia="Arial" w:hAnsi="Arial" w:cs="Arial"/>
          <w:color w:val="000000" w:themeColor="text1"/>
          <w:sz w:val="22"/>
          <w:szCs w:val="22"/>
        </w:rPr>
      </w:pPr>
    </w:p>
    <w:p w14:paraId="32882651" w14:textId="30238C85" w:rsidR="7F8451BC" w:rsidRDefault="7F8451BC" w:rsidP="038C67E9">
      <w:pPr>
        <w:rPr>
          <w:rFonts w:ascii="Arial" w:eastAsia="Arial" w:hAnsi="Arial" w:cs="Arial"/>
          <w:color w:val="000000" w:themeColor="text1"/>
          <w:sz w:val="22"/>
          <w:szCs w:val="22"/>
        </w:rPr>
      </w:pPr>
      <w:r w:rsidRPr="038C67E9">
        <w:rPr>
          <w:rFonts w:ascii="Arial" w:eastAsia="Arial" w:hAnsi="Arial" w:cs="Arial"/>
          <w:color w:val="000000" w:themeColor="text1"/>
          <w:sz w:val="22"/>
          <w:szCs w:val="22"/>
          <w:lang w:val="en-AU"/>
        </w:rPr>
        <w:t>Amy Ching-Yan Lam is an artist and writer. She has shown performance, film, and exhibition projects internationally, both solo and as part of the art collective Life of a Craphead (with Jon McCurley). She was born in Hong Kong and lives in Toronto, Canada, which is the land of the Anishinaabe (Mississauga) nation, as well as the territory of the Wendat and Haudenosaunee.</w:t>
      </w:r>
    </w:p>
    <w:p w14:paraId="363559DA" w14:textId="258DADEA" w:rsidR="7F8451BC" w:rsidRDefault="7F8451BC" w:rsidP="038C67E9">
      <w:pPr>
        <w:rPr>
          <w:rFonts w:ascii="Arial" w:eastAsia="Arial" w:hAnsi="Arial" w:cs="Arial"/>
          <w:color w:val="000000" w:themeColor="text1"/>
          <w:sz w:val="22"/>
          <w:szCs w:val="22"/>
        </w:rPr>
      </w:pPr>
      <w:r>
        <w:br/>
      </w:r>
      <w:r w:rsidRPr="038C67E9">
        <w:rPr>
          <w:rFonts w:ascii="Arial" w:eastAsia="Arial" w:hAnsi="Arial" w:cs="Arial"/>
          <w:color w:val="000000" w:themeColor="text1"/>
          <w:sz w:val="22"/>
          <w:szCs w:val="22"/>
          <w:lang w:val="en-AU"/>
        </w:rPr>
        <w:t>Amy will be researching a body of work about property, domesticity, miniature dogs, “wasted” time, and dreaming, arising from minor histories of the Opium Wars.</w:t>
      </w:r>
    </w:p>
    <w:p w14:paraId="06531AFD" w14:textId="103CC1F3" w:rsidR="038C67E9" w:rsidRDefault="038C67E9" w:rsidP="038C67E9">
      <w:pPr>
        <w:rPr>
          <w:rFonts w:ascii="Arial" w:eastAsia="Arial" w:hAnsi="Arial" w:cs="Arial"/>
          <w:color w:val="000000" w:themeColor="text1"/>
        </w:rPr>
      </w:pPr>
    </w:p>
    <w:p w14:paraId="0BD82BF1" w14:textId="245AB75A" w:rsidR="7F8451BC" w:rsidRDefault="005121B1" w:rsidP="038C67E9">
      <w:pPr>
        <w:rPr>
          <w:rFonts w:ascii="Arial" w:eastAsia="Arial" w:hAnsi="Arial" w:cs="Arial"/>
          <w:color w:val="000000" w:themeColor="text1"/>
          <w:sz w:val="22"/>
          <w:szCs w:val="22"/>
        </w:rPr>
      </w:pPr>
      <w:hyperlink r:id="rId18">
        <w:r w:rsidR="7F8451BC" w:rsidRPr="038C67E9">
          <w:rPr>
            <w:rStyle w:val="Hyperlink"/>
            <w:rFonts w:ascii="Arial" w:eastAsia="Arial" w:hAnsi="Arial" w:cs="Arial"/>
            <w:lang w:val="en-AU"/>
          </w:rPr>
          <w:t>https://linktr.ee/amylam</w:t>
        </w:r>
      </w:hyperlink>
      <w:r w:rsidR="7F8451BC" w:rsidRPr="038C67E9">
        <w:rPr>
          <w:rFonts w:ascii="Arial" w:eastAsia="Arial" w:hAnsi="Arial" w:cs="Arial"/>
          <w:color w:val="E5172E"/>
          <w:sz w:val="20"/>
          <w:szCs w:val="20"/>
          <w:u w:val="single"/>
          <w:lang w:val="en-AU"/>
        </w:rPr>
        <w:t xml:space="preserve"> </w:t>
      </w:r>
      <w:r w:rsidR="7F8451BC">
        <w:br/>
      </w:r>
    </w:p>
    <w:p w14:paraId="7C962A3F" w14:textId="7FBDFA66" w:rsidR="038C67E9" w:rsidRDefault="038C67E9" w:rsidP="038C67E9">
      <w:pPr>
        <w:rPr>
          <w:rFonts w:ascii="Arial" w:eastAsia="Arial" w:hAnsi="Arial" w:cs="Arial"/>
          <w:color w:val="000000" w:themeColor="text1"/>
          <w:sz w:val="22"/>
          <w:szCs w:val="22"/>
        </w:rPr>
      </w:pPr>
    </w:p>
    <w:p w14:paraId="205633AC" w14:textId="3DF4AD56" w:rsidR="7F8451BC" w:rsidRDefault="7F8451BC" w:rsidP="038C67E9">
      <w:pPr>
        <w:rPr>
          <w:rFonts w:ascii="Arial" w:eastAsia="Arial" w:hAnsi="Arial" w:cs="Arial"/>
          <w:color w:val="000000" w:themeColor="text1"/>
          <w:sz w:val="22"/>
          <w:szCs w:val="22"/>
        </w:rPr>
      </w:pPr>
      <w:r w:rsidRPr="038C67E9">
        <w:rPr>
          <w:rFonts w:ascii="Arial" w:eastAsia="Arial" w:hAnsi="Arial" w:cs="Arial"/>
          <w:b/>
          <w:bCs/>
          <w:color w:val="000000" w:themeColor="text1"/>
          <w:sz w:val="22"/>
          <w:szCs w:val="22"/>
          <w:lang w:val="en"/>
        </w:rPr>
        <w:t>Casey Tang</w:t>
      </w:r>
    </w:p>
    <w:p w14:paraId="53536FAF" w14:textId="03C8F6F7" w:rsidR="038C67E9" w:rsidRDefault="038C67E9" w:rsidP="038C67E9">
      <w:pPr>
        <w:rPr>
          <w:rFonts w:ascii="Arial" w:eastAsia="Arial" w:hAnsi="Arial" w:cs="Arial"/>
          <w:color w:val="0E101A"/>
          <w:sz w:val="22"/>
          <w:szCs w:val="22"/>
        </w:rPr>
      </w:pPr>
    </w:p>
    <w:p w14:paraId="6DD0846E" w14:textId="6CD46145" w:rsidR="7F8451BC" w:rsidRDefault="7F8451BC" w:rsidP="038C67E9">
      <w:pPr>
        <w:rPr>
          <w:rFonts w:ascii="Arial" w:eastAsia="Arial" w:hAnsi="Arial" w:cs="Arial"/>
          <w:color w:val="0E101A"/>
          <w:sz w:val="22"/>
          <w:szCs w:val="22"/>
        </w:rPr>
      </w:pPr>
      <w:r w:rsidRPr="038C67E9">
        <w:rPr>
          <w:rFonts w:ascii="Arial" w:eastAsia="Arial" w:hAnsi="Arial" w:cs="Arial"/>
          <w:color w:val="0E101A"/>
          <w:sz w:val="22"/>
          <w:szCs w:val="22"/>
          <w:lang w:val="en"/>
        </w:rPr>
        <w:t xml:space="preserve">Casey is a multidisciplinary artist and researcher interested in sensory experiences that can attune lived world experience to ecological and biophysical processes in the context of planetary-scale systems from environmental to technological. He has exhibited in the US, Europe, and Asia. </w:t>
      </w:r>
    </w:p>
    <w:p w14:paraId="0E69059F" w14:textId="5BDC3153" w:rsidR="038C67E9" w:rsidRDefault="038C67E9" w:rsidP="038C67E9">
      <w:pPr>
        <w:rPr>
          <w:rFonts w:ascii="Arial" w:eastAsia="Arial" w:hAnsi="Arial" w:cs="Arial"/>
          <w:color w:val="000000" w:themeColor="text1"/>
        </w:rPr>
      </w:pPr>
    </w:p>
    <w:p w14:paraId="0185FFC2" w14:textId="6031ABAA" w:rsidR="7F8451BC" w:rsidRDefault="7F8451BC" w:rsidP="038C67E9">
      <w:pPr>
        <w:rPr>
          <w:rFonts w:ascii="Arial" w:eastAsia="Arial" w:hAnsi="Arial" w:cs="Arial"/>
          <w:color w:val="000000" w:themeColor="text1"/>
          <w:sz w:val="22"/>
          <w:szCs w:val="22"/>
        </w:rPr>
      </w:pPr>
      <w:r w:rsidRPr="038C67E9">
        <w:rPr>
          <w:rFonts w:ascii="Arial" w:eastAsia="Arial" w:hAnsi="Arial" w:cs="Arial"/>
          <w:color w:val="000000" w:themeColor="text1"/>
          <w:sz w:val="22"/>
          <w:szCs w:val="22"/>
          <w:lang w:val="en"/>
        </w:rPr>
        <w:t xml:space="preserve">Casey will develop a posthuman phenomenological framework utilising various disciplines, including physics, anthropology, and biology, threaded together by complexity science and biosemiotics to connect the “Human” back to “Nature,” Being to an emerging planetary-scale body and consciousness, and our semiosphere to the multilevel phenomena of ecological processes. </w:t>
      </w:r>
    </w:p>
    <w:p w14:paraId="50FDB6A6" w14:textId="7EC49985" w:rsidR="038C67E9" w:rsidRDefault="038C67E9" w:rsidP="038C67E9">
      <w:pPr>
        <w:rPr>
          <w:rFonts w:ascii="Arial" w:eastAsia="Arial" w:hAnsi="Arial" w:cs="Arial"/>
          <w:color w:val="000000" w:themeColor="text1"/>
        </w:rPr>
      </w:pPr>
    </w:p>
    <w:p w14:paraId="40873F66" w14:textId="0E089D92" w:rsidR="7F8451BC" w:rsidRDefault="005121B1" w:rsidP="038C67E9">
      <w:pPr>
        <w:rPr>
          <w:rFonts w:ascii="Arial" w:eastAsia="Arial" w:hAnsi="Arial" w:cs="Arial"/>
          <w:color w:val="000000" w:themeColor="text1"/>
        </w:rPr>
      </w:pPr>
      <w:hyperlink r:id="rId19">
        <w:r w:rsidR="7F8451BC" w:rsidRPr="038C67E9">
          <w:rPr>
            <w:rStyle w:val="Hyperlink"/>
            <w:rFonts w:ascii="Arial" w:eastAsia="Arial" w:hAnsi="Arial" w:cs="Arial"/>
            <w:lang w:val="en"/>
          </w:rPr>
          <w:t>www.caseytang.com</w:t>
        </w:r>
      </w:hyperlink>
    </w:p>
    <w:p w14:paraId="4E0F6F80" w14:textId="6AA58B4E" w:rsidR="7F8451BC" w:rsidRDefault="005121B1" w:rsidP="038C67E9">
      <w:pPr>
        <w:rPr>
          <w:rFonts w:ascii="Arial" w:eastAsia="Arial" w:hAnsi="Arial" w:cs="Arial"/>
          <w:color w:val="000000" w:themeColor="text1"/>
        </w:rPr>
      </w:pPr>
      <w:hyperlink r:id="rId20">
        <w:r w:rsidR="7F8451BC" w:rsidRPr="038C67E9">
          <w:rPr>
            <w:rStyle w:val="Hyperlink"/>
            <w:rFonts w:ascii="Arial" w:eastAsia="Arial" w:hAnsi="Arial" w:cs="Arial"/>
            <w:lang w:val="en"/>
          </w:rPr>
          <w:t>@casey_tang</w:t>
        </w:r>
      </w:hyperlink>
    </w:p>
    <w:p w14:paraId="15B3C6D7" w14:textId="1C7002EC" w:rsidR="038C67E9" w:rsidRDefault="038C67E9" w:rsidP="038C67E9">
      <w:pPr>
        <w:rPr>
          <w:rFonts w:ascii="Arial" w:eastAsia="Arial" w:hAnsi="Arial" w:cs="Arial"/>
          <w:color w:val="000000" w:themeColor="text1"/>
        </w:rPr>
      </w:pPr>
    </w:p>
    <w:p w14:paraId="272A93EE" w14:textId="479CA010" w:rsidR="7F8451BC" w:rsidRDefault="7F8451BC" w:rsidP="038C67E9">
      <w:pPr>
        <w:rPr>
          <w:rFonts w:ascii="Arial" w:eastAsia="Arial" w:hAnsi="Arial" w:cs="Arial"/>
          <w:color w:val="000000" w:themeColor="text1"/>
          <w:sz w:val="22"/>
          <w:szCs w:val="22"/>
        </w:rPr>
      </w:pPr>
      <w:r w:rsidRPr="038C67E9">
        <w:rPr>
          <w:rFonts w:ascii="Arial" w:eastAsia="Arial" w:hAnsi="Arial" w:cs="Arial"/>
          <w:b/>
          <w:bCs/>
          <w:color w:val="000000" w:themeColor="text1"/>
          <w:sz w:val="22"/>
          <w:szCs w:val="22"/>
          <w:lang w:val="en"/>
        </w:rPr>
        <w:t>Tian Zhang</w:t>
      </w:r>
    </w:p>
    <w:p w14:paraId="5BC2C57E" w14:textId="1C41CEDE" w:rsidR="038C67E9" w:rsidRDefault="038C67E9" w:rsidP="038C67E9">
      <w:pPr>
        <w:rPr>
          <w:rFonts w:ascii="Arial" w:eastAsia="Arial" w:hAnsi="Arial" w:cs="Arial"/>
          <w:color w:val="000000" w:themeColor="text1"/>
        </w:rPr>
      </w:pPr>
    </w:p>
    <w:p w14:paraId="19809DEC" w14:textId="7406E8EE" w:rsidR="7F8451BC" w:rsidRDefault="7F8451BC" w:rsidP="038C67E9">
      <w:pPr>
        <w:rPr>
          <w:rFonts w:ascii="Arial" w:eastAsia="Arial" w:hAnsi="Arial" w:cs="Arial"/>
          <w:color w:val="000000" w:themeColor="text1"/>
          <w:sz w:val="22"/>
          <w:szCs w:val="22"/>
        </w:rPr>
      </w:pPr>
      <w:r w:rsidRPr="038C67E9">
        <w:rPr>
          <w:rFonts w:ascii="Arial" w:eastAsia="Arial" w:hAnsi="Arial" w:cs="Arial"/>
          <w:color w:val="000000" w:themeColor="text1"/>
          <w:sz w:val="22"/>
          <w:szCs w:val="22"/>
          <w:lang w:val="en"/>
        </w:rPr>
        <w:t>Based on Darug Country in western Sydney, Tian Zhang is an award-winning curator and changemaker working at the intersections of art and cultural practice. She is a founding co-director of Pari, a collective-run gallery in Parramatta.</w:t>
      </w:r>
    </w:p>
    <w:p w14:paraId="0F1276F2" w14:textId="4607AE81" w:rsidR="038C67E9" w:rsidRDefault="038C67E9" w:rsidP="038C67E9">
      <w:pPr>
        <w:rPr>
          <w:rFonts w:ascii="Arial" w:eastAsia="Arial" w:hAnsi="Arial" w:cs="Arial"/>
          <w:color w:val="000000" w:themeColor="text1"/>
        </w:rPr>
      </w:pPr>
    </w:p>
    <w:p w14:paraId="1FF669CA" w14:textId="7DBA60F5" w:rsidR="7F8451BC" w:rsidRDefault="7F8451BC" w:rsidP="038C67E9">
      <w:pPr>
        <w:rPr>
          <w:rFonts w:ascii="Arial" w:eastAsia="Arial" w:hAnsi="Arial" w:cs="Arial"/>
          <w:color w:val="000000" w:themeColor="text1"/>
          <w:sz w:val="22"/>
          <w:szCs w:val="22"/>
        </w:rPr>
      </w:pPr>
      <w:r w:rsidRPr="038C67E9">
        <w:rPr>
          <w:rFonts w:ascii="Arial" w:eastAsia="Arial" w:hAnsi="Arial" w:cs="Arial"/>
          <w:color w:val="000000" w:themeColor="text1"/>
          <w:sz w:val="22"/>
          <w:szCs w:val="22"/>
          <w:lang w:val="en-AU"/>
        </w:rPr>
        <w:t>Tian intends to work on a collaborative project to explore and critique the concept of the diaspora within settler colonial environments.</w:t>
      </w:r>
    </w:p>
    <w:p w14:paraId="4173DD23" w14:textId="314675FC" w:rsidR="7F8451BC" w:rsidRDefault="7F8451BC" w:rsidP="038C67E9">
      <w:pPr>
        <w:rPr>
          <w:rFonts w:ascii="Arial" w:eastAsia="Arial" w:hAnsi="Arial" w:cs="Arial"/>
          <w:color w:val="000000" w:themeColor="text1"/>
          <w:sz w:val="22"/>
          <w:szCs w:val="22"/>
        </w:rPr>
      </w:pPr>
      <w:r>
        <w:br/>
      </w:r>
      <w:hyperlink r:id="rId21">
        <w:r w:rsidRPr="038C67E9">
          <w:rPr>
            <w:rStyle w:val="Hyperlink"/>
            <w:rFonts w:ascii="Arial" w:eastAsia="Arial" w:hAnsi="Arial" w:cs="Arial"/>
            <w:lang w:val="en-AU"/>
          </w:rPr>
          <w:t>tian-zhang.com</w:t>
        </w:r>
      </w:hyperlink>
    </w:p>
    <w:p w14:paraId="6D9CC5E9" w14:textId="4620FB17" w:rsidR="7F8451BC" w:rsidRDefault="7F8451BC" w:rsidP="038C67E9">
      <w:pPr>
        <w:rPr>
          <w:rFonts w:ascii="Arial" w:eastAsia="Arial" w:hAnsi="Arial" w:cs="Arial"/>
          <w:color w:val="000000" w:themeColor="text1"/>
          <w:sz w:val="22"/>
          <w:szCs w:val="22"/>
        </w:rPr>
      </w:pPr>
      <w:r w:rsidRPr="038C67E9">
        <w:rPr>
          <w:rFonts w:ascii="Arial" w:eastAsia="Arial" w:hAnsi="Arial" w:cs="Arial"/>
          <w:color w:val="000000" w:themeColor="text1"/>
          <w:sz w:val="22"/>
          <w:szCs w:val="22"/>
          <w:lang w:val="en-AU"/>
        </w:rPr>
        <w:t>@tianzhanggg</w:t>
      </w:r>
    </w:p>
    <w:p w14:paraId="207A8D3C" w14:textId="3A6D77A0" w:rsidR="038C67E9" w:rsidRDefault="038C67E9" w:rsidP="038C67E9">
      <w:pPr>
        <w:rPr>
          <w:rFonts w:ascii="Arial" w:eastAsia="MS PGothic" w:hAnsi="Arial" w:cs="Arial"/>
          <w:lang w:eastAsia="en-AU"/>
        </w:rPr>
      </w:pPr>
    </w:p>
    <w:sectPr w:rsidR="038C67E9" w:rsidSect="00E1331A">
      <w:headerReference w:type="default" r:id="rId22"/>
      <w:footerReference w:type="default" r:id="rId23"/>
      <w:footerReference w:type="first" r:id="rId24"/>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F127" w14:textId="77777777" w:rsidR="00102225" w:rsidRDefault="00102225" w:rsidP="00185154">
      <w:r>
        <w:separator/>
      </w:r>
    </w:p>
    <w:p w14:paraId="0AC01FEA" w14:textId="77777777" w:rsidR="00102225" w:rsidRDefault="00102225"/>
  </w:endnote>
  <w:endnote w:type="continuationSeparator" w:id="0">
    <w:p w14:paraId="7DA2D6D1" w14:textId="77777777" w:rsidR="00102225" w:rsidRDefault="00102225" w:rsidP="00185154">
      <w:r>
        <w:continuationSeparator/>
      </w:r>
    </w:p>
    <w:p w14:paraId="6B18027D" w14:textId="77777777" w:rsidR="00102225" w:rsidRDefault="00102225"/>
  </w:endnote>
  <w:endnote w:type="continuationNotice" w:id="1">
    <w:p w14:paraId="77342BA0" w14:textId="77777777" w:rsidR="00102225" w:rsidRDefault="00102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DCC0" w14:textId="77777777" w:rsidR="00102225" w:rsidRDefault="00102225" w:rsidP="00185154">
      <w:r>
        <w:separator/>
      </w:r>
    </w:p>
    <w:p w14:paraId="20656886" w14:textId="77777777" w:rsidR="00102225" w:rsidRDefault="00102225"/>
  </w:footnote>
  <w:footnote w:type="continuationSeparator" w:id="0">
    <w:p w14:paraId="3D8D0C9A" w14:textId="77777777" w:rsidR="00102225" w:rsidRDefault="00102225" w:rsidP="00185154">
      <w:r>
        <w:continuationSeparator/>
      </w:r>
    </w:p>
    <w:p w14:paraId="67294EBA" w14:textId="77777777" w:rsidR="00102225" w:rsidRDefault="00102225"/>
  </w:footnote>
  <w:footnote w:type="continuationNotice" w:id="1">
    <w:p w14:paraId="38D72D7A" w14:textId="77777777" w:rsidR="00102225" w:rsidRDefault="00102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0" w14:textId="54291E19" w:rsidR="00A72CC7" w:rsidRDefault="008D6846">
    <w:pPr>
      <w:pStyle w:val="Header"/>
    </w:pPr>
    <w:r>
      <w:rPr>
        <w:rFonts w:ascii="Arial" w:hAnsi="Arial" w:cs="Arial"/>
        <w:noProof/>
        <w:szCs w:val="24"/>
      </w:rPr>
      <w:drawing>
        <wp:anchor distT="0" distB="0" distL="114300" distR="114300" simplePos="0" relativeHeight="251658241" behindDoc="0" locked="0" layoutInCell="1" allowOverlap="1" wp14:anchorId="5CC366DA" wp14:editId="29A80E15">
          <wp:simplePos x="0" y="0"/>
          <wp:positionH relativeFrom="margin">
            <wp:posOffset>-635</wp:posOffset>
          </wp:positionH>
          <wp:positionV relativeFrom="paragraph">
            <wp:posOffset>146050</wp:posOffset>
          </wp:positionV>
          <wp:extent cx="2740660" cy="503555"/>
          <wp:effectExtent l="0" t="0" r="2540" b="0"/>
          <wp:wrapSquare wrapText="bothSides"/>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
                  <a:stretch>
                    <a:fillRect/>
                  </a:stretch>
                </pic:blipFill>
                <pic:spPr>
                  <a:xfrm>
                    <a:off x="0" y="0"/>
                    <a:ext cx="2740660" cy="503555"/>
                  </a:xfrm>
                  <a:prstGeom prst="rect">
                    <a:avLst/>
                  </a:prstGeom>
                </pic:spPr>
              </pic:pic>
            </a:graphicData>
          </a:graphic>
          <wp14:sizeRelH relativeFrom="page">
            <wp14:pctWidth>0</wp14:pctWidth>
          </wp14:sizeRelH>
          <wp14:sizeRelV relativeFrom="page">
            <wp14:pctHeight>0</wp14:pctHeight>
          </wp14:sizeRelV>
        </wp:anchor>
      </w:drawing>
    </w:r>
    <w:r w:rsidRPr="00777745">
      <w:rPr>
        <w:rFonts w:ascii="Arial" w:hAnsi="Arial" w:cs="Arial"/>
        <w:noProof/>
        <w:szCs w:val="24"/>
      </w:rPr>
      <w:drawing>
        <wp:anchor distT="0" distB="0" distL="114300" distR="114300" simplePos="0" relativeHeight="251658240" behindDoc="0" locked="0" layoutInCell="1" allowOverlap="1" wp14:anchorId="4AF5DEBC" wp14:editId="2BEEFC6A">
          <wp:simplePos x="0" y="0"/>
          <wp:positionH relativeFrom="margin">
            <wp:posOffset>4193540</wp:posOffset>
          </wp:positionH>
          <wp:positionV relativeFrom="paragraph">
            <wp:posOffset>94615</wp:posOffset>
          </wp:positionV>
          <wp:extent cx="2403551" cy="509286"/>
          <wp:effectExtent l="0" t="0" r="0" b="5080"/>
          <wp:wrapNone/>
          <wp:docPr id="1" name="Picture 1"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3551" cy="5092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E35CFF70"/>
    <w:styleLink w:val="ListAlpha"/>
    <w:lvl w:ilvl="0">
      <w:start w:val="1"/>
      <w:numFmt w:val="lowerLetter"/>
      <w:pStyle w:val="ListAlpha0"/>
      <w:lvlText w:val="%1."/>
      <w:lvlJc w:val="left"/>
      <w:pPr>
        <w:tabs>
          <w:tab w:val="num" w:pos="284"/>
        </w:tabs>
        <w:ind w:left="567" w:hanging="567"/>
      </w:pPr>
      <w:rPr>
        <w:rFonts w:asciiTheme="minorHAnsi" w:hAnsiTheme="minorHAnsi" w:hint="default"/>
        <w:color w:val="auto"/>
        <w:sz w:val="24"/>
      </w:rPr>
    </w:lvl>
    <w:lvl w:ilvl="1">
      <w:start w:val="1"/>
      <w:numFmt w:val="lowerRoman"/>
      <w:pStyle w:val="ListAlpha2"/>
      <w:lvlText w:val="%2."/>
      <w:lvlJc w:val="left"/>
      <w:pPr>
        <w:tabs>
          <w:tab w:val="num" w:pos="851"/>
        </w:tabs>
        <w:ind w:left="1134" w:hanging="567"/>
      </w:pPr>
      <w:rPr>
        <w:rFonts w:asciiTheme="minorHAnsi" w:hAnsiTheme="minorHAnsi" w:hint="default"/>
        <w:color w:val="auto"/>
        <w:sz w:val="24"/>
      </w:rPr>
    </w:lvl>
    <w:lvl w:ilvl="2">
      <w:start w:val="1"/>
      <w:numFmt w:val="decimal"/>
      <w:pStyle w:val="ListAlpha3"/>
      <w:lvlText w:val="%3."/>
      <w:lvlJc w:val="left"/>
      <w:pPr>
        <w:tabs>
          <w:tab w:val="num" w:pos="1418"/>
        </w:tabs>
        <w:ind w:left="1701" w:hanging="567"/>
      </w:pPr>
      <w:rPr>
        <w:rFonts w:asciiTheme="minorHAnsi" w:hAnsiTheme="minorHAnsi" w:hint="default"/>
        <w:color w:val="auto"/>
        <w:sz w:val="24"/>
      </w:rPr>
    </w:lvl>
    <w:lvl w:ilvl="3">
      <w:start w:val="1"/>
      <w:numFmt w:val="upperLetter"/>
      <w:pStyle w:val="ListAlpha4"/>
      <w:lvlText w:val="%4."/>
      <w:lvlJc w:val="left"/>
      <w:pPr>
        <w:tabs>
          <w:tab w:val="num" w:pos="1985"/>
        </w:tabs>
        <w:ind w:left="2268" w:hanging="567"/>
      </w:pPr>
      <w:rPr>
        <w:rFonts w:asciiTheme="minorHAnsi" w:hAnsiTheme="minorHAnsi" w:hint="default"/>
        <w:color w:val="auto"/>
        <w:sz w:val="24"/>
      </w:rPr>
    </w:lvl>
    <w:lvl w:ilvl="4">
      <w:start w:val="1"/>
      <w:numFmt w:val="upperRoman"/>
      <w:pStyle w:val="ListAlpha5"/>
      <w:lvlText w:val="%5."/>
      <w:lvlJc w:val="left"/>
      <w:pPr>
        <w:tabs>
          <w:tab w:val="num" w:pos="2552"/>
        </w:tabs>
        <w:ind w:left="2835" w:hanging="567"/>
      </w:pPr>
      <w:rPr>
        <w:rFonts w:asciiTheme="minorHAnsi" w:hAnsiTheme="minorHAnsi" w:hint="default"/>
        <w:color w:val="auto"/>
        <w:sz w:val="24"/>
      </w:rPr>
    </w:lvl>
    <w:lvl w:ilvl="5">
      <w:start w:val="1"/>
      <w:numFmt w:val="decimal"/>
      <w:pStyle w:val="ListAlpha6"/>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33534"/>
    <w:multiLevelType w:val="multilevel"/>
    <w:tmpl w:val="9D625AA6"/>
    <w:numStyleLink w:val="ListNumberedHeadings"/>
  </w:abstractNum>
  <w:abstractNum w:abstractNumId="5"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19D7868"/>
    <w:multiLevelType w:val="multilevel"/>
    <w:tmpl w:val="20AC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C81A1F"/>
    <w:multiLevelType w:val="multilevel"/>
    <w:tmpl w:val="B0A0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364391"/>
    <w:multiLevelType w:val="multilevel"/>
    <w:tmpl w:val="E35CFF70"/>
    <w:numStyleLink w:val="ListAlpha"/>
  </w:abstractNum>
  <w:abstractNum w:abstractNumId="11" w15:restartNumberingAfterBreak="0">
    <w:nsid w:val="1F123A21"/>
    <w:multiLevelType w:val="multilevel"/>
    <w:tmpl w:val="6C6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4"/>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4"/>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4"/>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4"/>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3" w15:restartNumberingAfterBreak="0">
    <w:nsid w:val="285B5392"/>
    <w:multiLevelType w:val="multilevel"/>
    <w:tmpl w:val="BDFC207A"/>
    <w:numStyleLink w:val="ListTableNumber"/>
  </w:abstractNum>
  <w:abstractNum w:abstractNumId="14" w15:restartNumberingAfterBreak="0">
    <w:nsid w:val="2BA3485C"/>
    <w:multiLevelType w:val="multilevel"/>
    <w:tmpl w:val="6262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Arial" w:hAnsi="Arial" w:hint="default"/>
        <w:b w:val="0"/>
        <w:i w:val="0"/>
        <w:color w:val="auto"/>
        <w:sz w:val="24"/>
        <w:szCs w:val="20"/>
      </w:rPr>
    </w:lvl>
    <w:lvl w:ilvl="1">
      <w:start w:val="1"/>
      <w:numFmt w:val="bullet"/>
      <w:pStyle w:val="ListBullet2"/>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ascii="Arial" w:hAnsi="Arial" w:hint="default"/>
        <w:color w:val="auto"/>
        <w:sz w:val="24"/>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ascii="Arial" w:hAnsi="Arial" w:hint="default"/>
        <w:color w:val="auto"/>
        <w:sz w:val="24"/>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8" w15:restartNumberingAfterBreak="0">
    <w:nsid w:val="356222E9"/>
    <w:multiLevelType w:val="multilevel"/>
    <w:tmpl w:val="DB70D304"/>
    <w:numStyleLink w:val="ListNumber"/>
  </w:abstractNum>
  <w:abstractNum w:abstractNumId="19" w15:restartNumberingAfterBreak="0">
    <w:nsid w:val="362158DC"/>
    <w:multiLevelType w:val="multilevel"/>
    <w:tmpl w:val="6C9C3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715117"/>
    <w:multiLevelType w:val="multilevel"/>
    <w:tmpl w:val="6AD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E6172F"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pStyle w:val="AltHeading3"/>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2" w15:restartNumberingAfterBreak="0">
    <w:nsid w:val="425A4984"/>
    <w:multiLevelType w:val="multilevel"/>
    <w:tmpl w:val="7228EA06"/>
    <w:numStyleLink w:val="ListBullet"/>
  </w:abstractNum>
  <w:abstractNum w:abstractNumId="23"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F34D07"/>
    <w:multiLevelType w:val="multilevel"/>
    <w:tmpl w:val="8A4A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FE49EA"/>
    <w:multiLevelType w:val="multilevel"/>
    <w:tmpl w:val="9E4E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2F1D80"/>
    <w:multiLevelType w:val="multilevel"/>
    <w:tmpl w:val="BDFC207A"/>
    <w:numStyleLink w:val="ListTableNumber"/>
  </w:abstractNum>
  <w:abstractNum w:abstractNumId="27" w15:restartNumberingAfterBreak="0">
    <w:nsid w:val="52B94A4D"/>
    <w:multiLevelType w:val="multilevel"/>
    <w:tmpl w:val="6822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6107BD1"/>
    <w:multiLevelType w:val="multilevel"/>
    <w:tmpl w:val="E35CFF70"/>
    <w:numStyleLink w:val="ListAlpha"/>
  </w:abstractNum>
  <w:abstractNum w:abstractNumId="30" w15:restartNumberingAfterBreak="0">
    <w:nsid w:val="614019F0"/>
    <w:multiLevelType w:val="multilevel"/>
    <w:tmpl w:val="7228EA06"/>
    <w:numStyleLink w:val="ListBullet"/>
  </w:abstractNum>
  <w:abstractNum w:abstractNumId="31"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BC24B5"/>
    <w:multiLevelType w:val="multilevel"/>
    <w:tmpl w:val="F474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39706E"/>
    <w:multiLevelType w:val="multilevel"/>
    <w:tmpl w:val="11C64328"/>
    <w:numStyleLink w:val="ListParagraph"/>
  </w:abstractNum>
  <w:abstractNum w:abstractNumId="35"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206262"/>
    <w:multiLevelType w:val="multilevel"/>
    <w:tmpl w:val="224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E341B3"/>
    <w:multiLevelType w:val="multilevel"/>
    <w:tmpl w:val="624681D2"/>
    <w:numStyleLink w:val="ListTableBullet"/>
  </w:abstractNum>
  <w:abstractNum w:abstractNumId="38" w15:restartNumberingAfterBreak="0">
    <w:nsid w:val="7D9B6564"/>
    <w:multiLevelType w:val="multilevel"/>
    <w:tmpl w:val="9D625AA6"/>
    <w:numStyleLink w:val="ListNumberedHeadings"/>
  </w:abstractNum>
  <w:abstractNum w:abstractNumId="39"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0" w15:restartNumberingAfterBreak="0">
    <w:nsid w:val="7F9E37EE"/>
    <w:multiLevelType w:val="multilevel"/>
    <w:tmpl w:val="DB70D304"/>
    <w:numStyleLink w:val="ListNumber"/>
  </w:abstractNum>
  <w:abstractNum w:abstractNumId="41"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9"/>
  </w:num>
  <w:num w:numId="3">
    <w:abstractNumId w:val="17"/>
  </w:num>
  <w:num w:numId="4">
    <w:abstractNumId w:val="12"/>
  </w:num>
  <w:num w:numId="5">
    <w:abstractNumId w:val="21"/>
  </w:num>
  <w:num w:numId="6">
    <w:abstractNumId w:val="0"/>
  </w:num>
  <w:num w:numId="7">
    <w:abstractNumId w:val="5"/>
  </w:num>
  <w:num w:numId="8">
    <w:abstractNumId w:val="31"/>
  </w:num>
  <w:num w:numId="9">
    <w:abstractNumId w:val="10"/>
  </w:num>
  <w:num w:numId="10">
    <w:abstractNumId w:val="40"/>
  </w:num>
  <w:num w:numId="11">
    <w:abstractNumId w:val="34"/>
  </w:num>
  <w:num w:numId="12">
    <w:abstractNumId w:val="38"/>
  </w:num>
  <w:num w:numId="13">
    <w:abstractNumId w:val="13"/>
  </w:num>
  <w:num w:numId="14">
    <w:abstractNumId w:val="37"/>
  </w:num>
  <w:num w:numId="15">
    <w:abstractNumId w:val="22"/>
  </w:num>
  <w:num w:numId="16">
    <w:abstractNumId w:val="30"/>
  </w:num>
  <w:num w:numId="17">
    <w:abstractNumId w:val="4"/>
  </w:num>
  <w:num w:numId="18">
    <w:abstractNumId w:val="18"/>
  </w:num>
  <w:num w:numId="19">
    <w:abstractNumId w:val="29"/>
  </w:num>
  <w:num w:numId="20">
    <w:abstractNumId w:val="26"/>
  </w:num>
  <w:num w:numId="21">
    <w:abstractNumId w:val="32"/>
  </w:num>
  <w:num w:numId="22">
    <w:abstractNumId w:val="15"/>
  </w:num>
  <w:num w:numId="23">
    <w:abstractNumId w:val="1"/>
  </w:num>
  <w:num w:numId="24">
    <w:abstractNumId w:val="41"/>
  </w:num>
  <w:num w:numId="25">
    <w:abstractNumId w:val="9"/>
  </w:num>
  <w:num w:numId="26">
    <w:abstractNumId w:val="16"/>
  </w:num>
  <w:num w:numId="27">
    <w:abstractNumId w:val="28"/>
  </w:num>
  <w:num w:numId="28">
    <w:abstractNumId w:val="35"/>
  </w:num>
  <w:num w:numId="29">
    <w:abstractNumId w:val="3"/>
  </w:num>
  <w:num w:numId="30">
    <w:abstractNumId w:val="23"/>
  </w:num>
  <w:num w:numId="31">
    <w:abstractNumId w:val="7"/>
  </w:num>
  <w:num w:numId="32">
    <w:abstractNumId w:val="19"/>
  </w:num>
  <w:num w:numId="33">
    <w:abstractNumId w:val="14"/>
  </w:num>
  <w:num w:numId="34">
    <w:abstractNumId w:val="8"/>
  </w:num>
  <w:num w:numId="35">
    <w:abstractNumId w:val="11"/>
  </w:num>
  <w:num w:numId="36">
    <w:abstractNumId w:val="36"/>
  </w:num>
  <w:num w:numId="37">
    <w:abstractNumId w:val="20"/>
  </w:num>
  <w:num w:numId="38">
    <w:abstractNumId w:val="33"/>
  </w:num>
  <w:num w:numId="39">
    <w:abstractNumId w:val="24"/>
  </w:num>
  <w:num w:numId="40">
    <w:abstractNumId w:val="27"/>
  </w:num>
  <w:num w:numId="41">
    <w:abstractNumId w:val="25"/>
  </w:num>
  <w:num w:numId="4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6100"/>
    <w:rsid w:val="00016F85"/>
    <w:rsid w:val="0002193D"/>
    <w:rsid w:val="000240F6"/>
    <w:rsid w:val="00024912"/>
    <w:rsid w:val="000266E7"/>
    <w:rsid w:val="0002736E"/>
    <w:rsid w:val="0003193A"/>
    <w:rsid w:val="000333BC"/>
    <w:rsid w:val="00033441"/>
    <w:rsid w:val="00044C15"/>
    <w:rsid w:val="00052B4F"/>
    <w:rsid w:val="000616A9"/>
    <w:rsid w:val="000637DC"/>
    <w:rsid w:val="00067930"/>
    <w:rsid w:val="00071C7D"/>
    <w:rsid w:val="00076F97"/>
    <w:rsid w:val="000870BB"/>
    <w:rsid w:val="00087D93"/>
    <w:rsid w:val="000A01D9"/>
    <w:rsid w:val="000A7D19"/>
    <w:rsid w:val="000B2CEF"/>
    <w:rsid w:val="000B3EBE"/>
    <w:rsid w:val="000C0C22"/>
    <w:rsid w:val="000C146C"/>
    <w:rsid w:val="000C1D1E"/>
    <w:rsid w:val="000C6E01"/>
    <w:rsid w:val="000D2293"/>
    <w:rsid w:val="000D410C"/>
    <w:rsid w:val="000D4BD4"/>
    <w:rsid w:val="000D6C99"/>
    <w:rsid w:val="000E055B"/>
    <w:rsid w:val="000E6D30"/>
    <w:rsid w:val="000F1E13"/>
    <w:rsid w:val="000F4A35"/>
    <w:rsid w:val="001005FC"/>
    <w:rsid w:val="00102225"/>
    <w:rsid w:val="0010277A"/>
    <w:rsid w:val="001063C6"/>
    <w:rsid w:val="001119EE"/>
    <w:rsid w:val="00112058"/>
    <w:rsid w:val="0012001E"/>
    <w:rsid w:val="001315BF"/>
    <w:rsid w:val="0013218E"/>
    <w:rsid w:val="00140AD8"/>
    <w:rsid w:val="00142383"/>
    <w:rsid w:val="00144F93"/>
    <w:rsid w:val="00145CCD"/>
    <w:rsid w:val="00147106"/>
    <w:rsid w:val="001505D8"/>
    <w:rsid w:val="00154790"/>
    <w:rsid w:val="00156423"/>
    <w:rsid w:val="001565BE"/>
    <w:rsid w:val="001600E5"/>
    <w:rsid w:val="00163663"/>
    <w:rsid w:val="001709F9"/>
    <w:rsid w:val="00170CAA"/>
    <w:rsid w:val="00176F9A"/>
    <w:rsid w:val="001829A7"/>
    <w:rsid w:val="00182E4A"/>
    <w:rsid w:val="00183D79"/>
    <w:rsid w:val="001847A3"/>
    <w:rsid w:val="00185154"/>
    <w:rsid w:val="001871F2"/>
    <w:rsid w:val="0019114D"/>
    <w:rsid w:val="00192522"/>
    <w:rsid w:val="0019763D"/>
    <w:rsid w:val="001A4AAB"/>
    <w:rsid w:val="001B2CF2"/>
    <w:rsid w:val="001B76C8"/>
    <w:rsid w:val="001B7F81"/>
    <w:rsid w:val="001C2137"/>
    <w:rsid w:val="001C2ABD"/>
    <w:rsid w:val="001C378B"/>
    <w:rsid w:val="001C7DD1"/>
    <w:rsid w:val="001D5CC4"/>
    <w:rsid w:val="001F16CA"/>
    <w:rsid w:val="001F2514"/>
    <w:rsid w:val="0020048E"/>
    <w:rsid w:val="002078C1"/>
    <w:rsid w:val="002106C4"/>
    <w:rsid w:val="00210DEF"/>
    <w:rsid w:val="00211FE3"/>
    <w:rsid w:val="00222215"/>
    <w:rsid w:val="0022284F"/>
    <w:rsid w:val="002273C7"/>
    <w:rsid w:val="0023335F"/>
    <w:rsid w:val="00235147"/>
    <w:rsid w:val="002356CA"/>
    <w:rsid w:val="00237CFC"/>
    <w:rsid w:val="00240ED9"/>
    <w:rsid w:val="002474B4"/>
    <w:rsid w:val="0025119D"/>
    <w:rsid w:val="00252201"/>
    <w:rsid w:val="00254DD8"/>
    <w:rsid w:val="00255004"/>
    <w:rsid w:val="002569A6"/>
    <w:rsid w:val="00257CC0"/>
    <w:rsid w:val="00260827"/>
    <w:rsid w:val="002621E9"/>
    <w:rsid w:val="00264BC6"/>
    <w:rsid w:val="002651E2"/>
    <w:rsid w:val="00272AB5"/>
    <w:rsid w:val="00272FAE"/>
    <w:rsid w:val="00285E39"/>
    <w:rsid w:val="00286FD2"/>
    <w:rsid w:val="002969C1"/>
    <w:rsid w:val="00296A02"/>
    <w:rsid w:val="002A25EE"/>
    <w:rsid w:val="002A4132"/>
    <w:rsid w:val="002B4003"/>
    <w:rsid w:val="002B52F9"/>
    <w:rsid w:val="002B79E5"/>
    <w:rsid w:val="002C2859"/>
    <w:rsid w:val="002C3E8B"/>
    <w:rsid w:val="002C5B1C"/>
    <w:rsid w:val="002D08E9"/>
    <w:rsid w:val="002D4254"/>
    <w:rsid w:val="002D4E6E"/>
    <w:rsid w:val="002D716B"/>
    <w:rsid w:val="002E5168"/>
    <w:rsid w:val="002F632A"/>
    <w:rsid w:val="00300E2F"/>
    <w:rsid w:val="00301893"/>
    <w:rsid w:val="00303DC4"/>
    <w:rsid w:val="00311CF6"/>
    <w:rsid w:val="003131B4"/>
    <w:rsid w:val="00314121"/>
    <w:rsid w:val="00327B28"/>
    <w:rsid w:val="003410DD"/>
    <w:rsid w:val="003411DD"/>
    <w:rsid w:val="003443B9"/>
    <w:rsid w:val="0034721A"/>
    <w:rsid w:val="00350AEE"/>
    <w:rsid w:val="00360039"/>
    <w:rsid w:val="00360EC6"/>
    <w:rsid w:val="00360F2D"/>
    <w:rsid w:val="003610F5"/>
    <w:rsid w:val="00365AC1"/>
    <w:rsid w:val="00370387"/>
    <w:rsid w:val="0037398C"/>
    <w:rsid w:val="0037618F"/>
    <w:rsid w:val="00377587"/>
    <w:rsid w:val="00380832"/>
    <w:rsid w:val="00384FA8"/>
    <w:rsid w:val="003853C1"/>
    <w:rsid w:val="00385AB0"/>
    <w:rsid w:val="003867DC"/>
    <w:rsid w:val="0039294F"/>
    <w:rsid w:val="0039381B"/>
    <w:rsid w:val="003949A7"/>
    <w:rsid w:val="003964FF"/>
    <w:rsid w:val="00396AA1"/>
    <w:rsid w:val="00396E87"/>
    <w:rsid w:val="00397B37"/>
    <w:rsid w:val="00397FFB"/>
    <w:rsid w:val="003A0097"/>
    <w:rsid w:val="003A04C1"/>
    <w:rsid w:val="003A08A5"/>
    <w:rsid w:val="003A2EA1"/>
    <w:rsid w:val="003A5544"/>
    <w:rsid w:val="003A6171"/>
    <w:rsid w:val="003B0945"/>
    <w:rsid w:val="003B097F"/>
    <w:rsid w:val="003B2CD3"/>
    <w:rsid w:val="003B4DCF"/>
    <w:rsid w:val="003B6519"/>
    <w:rsid w:val="003B70C8"/>
    <w:rsid w:val="003C3F94"/>
    <w:rsid w:val="003C4F45"/>
    <w:rsid w:val="003D369C"/>
    <w:rsid w:val="003D3B71"/>
    <w:rsid w:val="003D44F9"/>
    <w:rsid w:val="003D56AF"/>
    <w:rsid w:val="003E17C6"/>
    <w:rsid w:val="003E1EF3"/>
    <w:rsid w:val="003E5319"/>
    <w:rsid w:val="003F2D93"/>
    <w:rsid w:val="003F3921"/>
    <w:rsid w:val="0040434A"/>
    <w:rsid w:val="00404365"/>
    <w:rsid w:val="00404615"/>
    <w:rsid w:val="00404AC4"/>
    <w:rsid w:val="00407776"/>
    <w:rsid w:val="00411079"/>
    <w:rsid w:val="004130EB"/>
    <w:rsid w:val="00424841"/>
    <w:rsid w:val="00427353"/>
    <w:rsid w:val="00435170"/>
    <w:rsid w:val="0043564D"/>
    <w:rsid w:val="0043628A"/>
    <w:rsid w:val="00437858"/>
    <w:rsid w:val="00443DEF"/>
    <w:rsid w:val="00444AE6"/>
    <w:rsid w:val="004476F5"/>
    <w:rsid w:val="004478FD"/>
    <w:rsid w:val="004546D9"/>
    <w:rsid w:val="00456353"/>
    <w:rsid w:val="00465D1F"/>
    <w:rsid w:val="004700B3"/>
    <w:rsid w:val="0047014B"/>
    <w:rsid w:val="00476CB0"/>
    <w:rsid w:val="00482FC7"/>
    <w:rsid w:val="00483638"/>
    <w:rsid w:val="0048666F"/>
    <w:rsid w:val="00490B17"/>
    <w:rsid w:val="00491C59"/>
    <w:rsid w:val="00493DBA"/>
    <w:rsid w:val="004A1527"/>
    <w:rsid w:val="004A2AFF"/>
    <w:rsid w:val="004A2E58"/>
    <w:rsid w:val="004A4FB3"/>
    <w:rsid w:val="004B3A8E"/>
    <w:rsid w:val="004B7DAE"/>
    <w:rsid w:val="004C1EB5"/>
    <w:rsid w:val="004C24B0"/>
    <w:rsid w:val="004D3FAB"/>
    <w:rsid w:val="004D530A"/>
    <w:rsid w:val="004D5CBF"/>
    <w:rsid w:val="004D5F70"/>
    <w:rsid w:val="004E7973"/>
    <w:rsid w:val="004E79A4"/>
    <w:rsid w:val="004F27A9"/>
    <w:rsid w:val="004F2A3C"/>
    <w:rsid w:val="004F39BA"/>
    <w:rsid w:val="004F3D6F"/>
    <w:rsid w:val="00501338"/>
    <w:rsid w:val="00507557"/>
    <w:rsid w:val="0051056D"/>
    <w:rsid w:val="005121B1"/>
    <w:rsid w:val="005133FF"/>
    <w:rsid w:val="005162FF"/>
    <w:rsid w:val="00516BF6"/>
    <w:rsid w:val="00520B9E"/>
    <w:rsid w:val="00525F38"/>
    <w:rsid w:val="00532BF3"/>
    <w:rsid w:val="005331C9"/>
    <w:rsid w:val="00537614"/>
    <w:rsid w:val="00540F08"/>
    <w:rsid w:val="0054541B"/>
    <w:rsid w:val="0055219D"/>
    <w:rsid w:val="00552F64"/>
    <w:rsid w:val="0055353F"/>
    <w:rsid w:val="00554EFF"/>
    <w:rsid w:val="005579A9"/>
    <w:rsid w:val="00560A01"/>
    <w:rsid w:val="0056633F"/>
    <w:rsid w:val="00566F8B"/>
    <w:rsid w:val="005713E5"/>
    <w:rsid w:val="005769F8"/>
    <w:rsid w:val="00576BF5"/>
    <w:rsid w:val="005845D6"/>
    <w:rsid w:val="005A435A"/>
    <w:rsid w:val="005A472C"/>
    <w:rsid w:val="005A7890"/>
    <w:rsid w:val="005B0253"/>
    <w:rsid w:val="005B0C40"/>
    <w:rsid w:val="005B5053"/>
    <w:rsid w:val="005C1822"/>
    <w:rsid w:val="005C2C74"/>
    <w:rsid w:val="005C59F6"/>
    <w:rsid w:val="005D0B44"/>
    <w:rsid w:val="005D511D"/>
    <w:rsid w:val="005D620B"/>
    <w:rsid w:val="005E1346"/>
    <w:rsid w:val="005E259B"/>
    <w:rsid w:val="005F19BD"/>
    <w:rsid w:val="005F50BD"/>
    <w:rsid w:val="006004A6"/>
    <w:rsid w:val="006007A2"/>
    <w:rsid w:val="006025ED"/>
    <w:rsid w:val="0061089F"/>
    <w:rsid w:val="00612904"/>
    <w:rsid w:val="00612A62"/>
    <w:rsid w:val="006173D8"/>
    <w:rsid w:val="00633235"/>
    <w:rsid w:val="006352D9"/>
    <w:rsid w:val="006356CD"/>
    <w:rsid w:val="0064095B"/>
    <w:rsid w:val="00645A1E"/>
    <w:rsid w:val="006464D1"/>
    <w:rsid w:val="00646E2F"/>
    <w:rsid w:val="00652D27"/>
    <w:rsid w:val="0065325A"/>
    <w:rsid w:val="00674316"/>
    <w:rsid w:val="00675AD4"/>
    <w:rsid w:val="0068611E"/>
    <w:rsid w:val="006875A3"/>
    <w:rsid w:val="0069356C"/>
    <w:rsid w:val="006A1801"/>
    <w:rsid w:val="006B0571"/>
    <w:rsid w:val="006B168F"/>
    <w:rsid w:val="006B2C07"/>
    <w:rsid w:val="006B667F"/>
    <w:rsid w:val="006B6C54"/>
    <w:rsid w:val="006C3283"/>
    <w:rsid w:val="006D22C5"/>
    <w:rsid w:val="006E3364"/>
    <w:rsid w:val="006E73CF"/>
    <w:rsid w:val="006F1170"/>
    <w:rsid w:val="006F1ECD"/>
    <w:rsid w:val="006F3E90"/>
    <w:rsid w:val="007024D5"/>
    <w:rsid w:val="00714B1E"/>
    <w:rsid w:val="00715253"/>
    <w:rsid w:val="00723760"/>
    <w:rsid w:val="00733582"/>
    <w:rsid w:val="00743B47"/>
    <w:rsid w:val="00754E86"/>
    <w:rsid w:val="00756AF6"/>
    <w:rsid w:val="0076022E"/>
    <w:rsid w:val="007613FF"/>
    <w:rsid w:val="00770BF1"/>
    <w:rsid w:val="00770F34"/>
    <w:rsid w:val="00773829"/>
    <w:rsid w:val="00774E81"/>
    <w:rsid w:val="00782DC7"/>
    <w:rsid w:val="00786529"/>
    <w:rsid w:val="00796CE6"/>
    <w:rsid w:val="00797160"/>
    <w:rsid w:val="007A0E37"/>
    <w:rsid w:val="007A5346"/>
    <w:rsid w:val="007B724C"/>
    <w:rsid w:val="007C09BB"/>
    <w:rsid w:val="007C3478"/>
    <w:rsid w:val="007D0C19"/>
    <w:rsid w:val="007D18BE"/>
    <w:rsid w:val="007E7291"/>
    <w:rsid w:val="007F1DD7"/>
    <w:rsid w:val="007F492B"/>
    <w:rsid w:val="0080161D"/>
    <w:rsid w:val="00802A99"/>
    <w:rsid w:val="00803306"/>
    <w:rsid w:val="00812D1A"/>
    <w:rsid w:val="008155D3"/>
    <w:rsid w:val="008207A5"/>
    <w:rsid w:val="00822503"/>
    <w:rsid w:val="00834856"/>
    <w:rsid w:val="00843161"/>
    <w:rsid w:val="008435B1"/>
    <w:rsid w:val="00843D8C"/>
    <w:rsid w:val="00845732"/>
    <w:rsid w:val="008572D9"/>
    <w:rsid w:val="00861E13"/>
    <w:rsid w:val="00880278"/>
    <w:rsid w:val="0088194A"/>
    <w:rsid w:val="00881972"/>
    <w:rsid w:val="00892496"/>
    <w:rsid w:val="0089504B"/>
    <w:rsid w:val="008962C7"/>
    <w:rsid w:val="008A0103"/>
    <w:rsid w:val="008A1367"/>
    <w:rsid w:val="008A29E5"/>
    <w:rsid w:val="008A2A48"/>
    <w:rsid w:val="008A6F22"/>
    <w:rsid w:val="008B09B1"/>
    <w:rsid w:val="008B1861"/>
    <w:rsid w:val="008B5D8F"/>
    <w:rsid w:val="008C5081"/>
    <w:rsid w:val="008D4D6B"/>
    <w:rsid w:val="008D6846"/>
    <w:rsid w:val="008D7218"/>
    <w:rsid w:val="008E0DB1"/>
    <w:rsid w:val="008E347A"/>
    <w:rsid w:val="008E58E3"/>
    <w:rsid w:val="008E741F"/>
    <w:rsid w:val="008F28F5"/>
    <w:rsid w:val="008F4E0B"/>
    <w:rsid w:val="00902AE8"/>
    <w:rsid w:val="00903DF0"/>
    <w:rsid w:val="00910770"/>
    <w:rsid w:val="00916333"/>
    <w:rsid w:val="00921048"/>
    <w:rsid w:val="009265A0"/>
    <w:rsid w:val="00930B95"/>
    <w:rsid w:val="00933D5B"/>
    <w:rsid w:val="009357CD"/>
    <w:rsid w:val="009366B4"/>
    <w:rsid w:val="0094098A"/>
    <w:rsid w:val="00945EEF"/>
    <w:rsid w:val="00952920"/>
    <w:rsid w:val="00956490"/>
    <w:rsid w:val="009571D7"/>
    <w:rsid w:val="00964DEC"/>
    <w:rsid w:val="00972649"/>
    <w:rsid w:val="00973842"/>
    <w:rsid w:val="00977D54"/>
    <w:rsid w:val="00982E4E"/>
    <w:rsid w:val="00983486"/>
    <w:rsid w:val="00990C96"/>
    <w:rsid w:val="00992270"/>
    <w:rsid w:val="00993AC9"/>
    <w:rsid w:val="009A199C"/>
    <w:rsid w:val="009A1CCF"/>
    <w:rsid w:val="009A2115"/>
    <w:rsid w:val="009A54C5"/>
    <w:rsid w:val="009A5608"/>
    <w:rsid w:val="009A613C"/>
    <w:rsid w:val="009A7659"/>
    <w:rsid w:val="009B108C"/>
    <w:rsid w:val="009C0BFA"/>
    <w:rsid w:val="009C1A66"/>
    <w:rsid w:val="009C7646"/>
    <w:rsid w:val="009C7BB2"/>
    <w:rsid w:val="009D3A82"/>
    <w:rsid w:val="009E11A7"/>
    <w:rsid w:val="009F44E9"/>
    <w:rsid w:val="009F65D1"/>
    <w:rsid w:val="009F6CE7"/>
    <w:rsid w:val="00A07960"/>
    <w:rsid w:val="00A102D1"/>
    <w:rsid w:val="00A11851"/>
    <w:rsid w:val="00A11D1E"/>
    <w:rsid w:val="00A12023"/>
    <w:rsid w:val="00A17C47"/>
    <w:rsid w:val="00A31B03"/>
    <w:rsid w:val="00A41250"/>
    <w:rsid w:val="00A41D4E"/>
    <w:rsid w:val="00A4424D"/>
    <w:rsid w:val="00A47E82"/>
    <w:rsid w:val="00A51F6F"/>
    <w:rsid w:val="00A52A8F"/>
    <w:rsid w:val="00A60FC0"/>
    <w:rsid w:val="00A640FF"/>
    <w:rsid w:val="00A70EC3"/>
    <w:rsid w:val="00A72CA5"/>
    <w:rsid w:val="00A72CC7"/>
    <w:rsid w:val="00A75D6E"/>
    <w:rsid w:val="00A83B38"/>
    <w:rsid w:val="00A87BEC"/>
    <w:rsid w:val="00A94659"/>
    <w:rsid w:val="00A94951"/>
    <w:rsid w:val="00A94ADA"/>
    <w:rsid w:val="00A968AF"/>
    <w:rsid w:val="00AA204D"/>
    <w:rsid w:val="00AA6010"/>
    <w:rsid w:val="00AB2050"/>
    <w:rsid w:val="00AB28A2"/>
    <w:rsid w:val="00AD061A"/>
    <w:rsid w:val="00AD6EC2"/>
    <w:rsid w:val="00AE4C26"/>
    <w:rsid w:val="00AE67E7"/>
    <w:rsid w:val="00AF0523"/>
    <w:rsid w:val="00AF14E8"/>
    <w:rsid w:val="00AF2204"/>
    <w:rsid w:val="00B012F3"/>
    <w:rsid w:val="00B104B9"/>
    <w:rsid w:val="00B10CA2"/>
    <w:rsid w:val="00B1273F"/>
    <w:rsid w:val="00B13A82"/>
    <w:rsid w:val="00B2397F"/>
    <w:rsid w:val="00B24D26"/>
    <w:rsid w:val="00B30762"/>
    <w:rsid w:val="00B30A69"/>
    <w:rsid w:val="00B3325C"/>
    <w:rsid w:val="00B35FC1"/>
    <w:rsid w:val="00B470F1"/>
    <w:rsid w:val="00B479EC"/>
    <w:rsid w:val="00B5020F"/>
    <w:rsid w:val="00B508E6"/>
    <w:rsid w:val="00B50EC1"/>
    <w:rsid w:val="00B51D30"/>
    <w:rsid w:val="00B53131"/>
    <w:rsid w:val="00B53493"/>
    <w:rsid w:val="00B55D18"/>
    <w:rsid w:val="00B56CC8"/>
    <w:rsid w:val="00B63AF6"/>
    <w:rsid w:val="00B63C4F"/>
    <w:rsid w:val="00B65281"/>
    <w:rsid w:val="00B668FB"/>
    <w:rsid w:val="00B67F9C"/>
    <w:rsid w:val="00B71CB9"/>
    <w:rsid w:val="00B7428B"/>
    <w:rsid w:val="00B74849"/>
    <w:rsid w:val="00B7663D"/>
    <w:rsid w:val="00B76B8E"/>
    <w:rsid w:val="00B7751A"/>
    <w:rsid w:val="00B82946"/>
    <w:rsid w:val="00B8321D"/>
    <w:rsid w:val="00B83C25"/>
    <w:rsid w:val="00B84777"/>
    <w:rsid w:val="00B90797"/>
    <w:rsid w:val="00B93DBA"/>
    <w:rsid w:val="00BA443C"/>
    <w:rsid w:val="00BA45AE"/>
    <w:rsid w:val="00BA4F4A"/>
    <w:rsid w:val="00BA66AD"/>
    <w:rsid w:val="00BB242A"/>
    <w:rsid w:val="00BB2FEC"/>
    <w:rsid w:val="00BB4A71"/>
    <w:rsid w:val="00BB57FE"/>
    <w:rsid w:val="00BB73F7"/>
    <w:rsid w:val="00BC090E"/>
    <w:rsid w:val="00BC1C5F"/>
    <w:rsid w:val="00BC2DD3"/>
    <w:rsid w:val="00BC41D4"/>
    <w:rsid w:val="00BC6592"/>
    <w:rsid w:val="00BC67B1"/>
    <w:rsid w:val="00BD00E3"/>
    <w:rsid w:val="00BE31F1"/>
    <w:rsid w:val="00BE4F32"/>
    <w:rsid w:val="00BE5D4E"/>
    <w:rsid w:val="00BF011F"/>
    <w:rsid w:val="00BF059C"/>
    <w:rsid w:val="00BF2C53"/>
    <w:rsid w:val="00BF780D"/>
    <w:rsid w:val="00C000C3"/>
    <w:rsid w:val="00C022A2"/>
    <w:rsid w:val="00C02E60"/>
    <w:rsid w:val="00C04CF3"/>
    <w:rsid w:val="00C05FD5"/>
    <w:rsid w:val="00C0637E"/>
    <w:rsid w:val="00C1754F"/>
    <w:rsid w:val="00C17F50"/>
    <w:rsid w:val="00C2406F"/>
    <w:rsid w:val="00C240FD"/>
    <w:rsid w:val="00C24374"/>
    <w:rsid w:val="00C25577"/>
    <w:rsid w:val="00C302EF"/>
    <w:rsid w:val="00C30D1D"/>
    <w:rsid w:val="00C318AD"/>
    <w:rsid w:val="00C41A9B"/>
    <w:rsid w:val="00C41B01"/>
    <w:rsid w:val="00C52EEE"/>
    <w:rsid w:val="00C53B99"/>
    <w:rsid w:val="00C626EC"/>
    <w:rsid w:val="00C6688D"/>
    <w:rsid w:val="00C721B6"/>
    <w:rsid w:val="00C74C53"/>
    <w:rsid w:val="00C76F52"/>
    <w:rsid w:val="00C83C70"/>
    <w:rsid w:val="00C849B4"/>
    <w:rsid w:val="00C907D0"/>
    <w:rsid w:val="00C9102F"/>
    <w:rsid w:val="00C92CB6"/>
    <w:rsid w:val="00C93398"/>
    <w:rsid w:val="00C957FF"/>
    <w:rsid w:val="00C97431"/>
    <w:rsid w:val="00C9774B"/>
    <w:rsid w:val="00CA0E13"/>
    <w:rsid w:val="00CA550C"/>
    <w:rsid w:val="00CA7586"/>
    <w:rsid w:val="00CB07A6"/>
    <w:rsid w:val="00CB33E9"/>
    <w:rsid w:val="00CB62E6"/>
    <w:rsid w:val="00CC765E"/>
    <w:rsid w:val="00CE75F9"/>
    <w:rsid w:val="00D050D4"/>
    <w:rsid w:val="00D0582C"/>
    <w:rsid w:val="00D05D1E"/>
    <w:rsid w:val="00D0748E"/>
    <w:rsid w:val="00D145A0"/>
    <w:rsid w:val="00D2093E"/>
    <w:rsid w:val="00D241D3"/>
    <w:rsid w:val="00D253E1"/>
    <w:rsid w:val="00D27FA8"/>
    <w:rsid w:val="00D365D3"/>
    <w:rsid w:val="00D41B30"/>
    <w:rsid w:val="00D41DF1"/>
    <w:rsid w:val="00D42F7B"/>
    <w:rsid w:val="00D431EA"/>
    <w:rsid w:val="00D473D5"/>
    <w:rsid w:val="00D506FE"/>
    <w:rsid w:val="00D53C07"/>
    <w:rsid w:val="00D55041"/>
    <w:rsid w:val="00D55089"/>
    <w:rsid w:val="00D608EB"/>
    <w:rsid w:val="00D60D22"/>
    <w:rsid w:val="00D62266"/>
    <w:rsid w:val="00D63EE4"/>
    <w:rsid w:val="00D65684"/>
    <w:rsid w:val="00D75020"/>
    <w:rsid w:val="00D75ECF"/>
    <w:rsid w:val="00D80408"/>
    <w:rsid w:val="00D84725"/>
    <w:rsid w:val="00D925A6"/>
    <w:rsid w:val="00D9433A"/>
    <w:rsid w:val="00D94663"/>
    <w:rsid w:val="00DA4EAD"/>
    <w:rsid w:val="00DA5223"/>
    <w:rsid w:val="00DA599B"/>
    <w:rsid w:val="00DA76FA"/>
    <w:rsid w:val="00DB1E2B"/>
    <w:rsid w:val="00DB2B49"/>
    <w:rsid w:val="00DB46B6"/>
    <w:rsid w:val="00DB4781"/>
    <w:rsid w:val="00DC28FE"/>
    <w:rsid w:val="00DC290C"/>
    <w:rsid w:val="00DC33B4"/>
    <w:rsid w:val="00DC7610"/>
    <w:rsid w:val="00DD025A"/>
    <w:rsid w:val="00DD4656"/>
    <w:rsid w:val="00DD4C1E"/>
    <w:rsid w:val="00DE14D1"/>
    <w:rsid w:val="00DE1ABE"/>
    <w:rsid w:val="00DE1C17"/>
    <w:rsid w:val="00DE48CD"/>
    <w:rsid w:val="00DE563B"/>
    <w:rsid w:val="00DE7935"/>
    <w:rsid w:val="00DF01DF"/>
    <w:rsid w:val="00DF2F07"/>
    <w:rsid w:val="00DF6DC0"/>
    <w:rsid w:val="00E018FB"/>
    <w:rsid w:val="00E02813"/>
    <w:rsid w:val="00E05466"/>
    <w:rsid w:val="00E07630"/>
    <w:rsid w:val="00E1331A"/>
    <w:rsid w:val="00E21DC0"/>
    <w:rsid w:val="00E3184F"/>
    <w:rsid w:val="00E32B47"/>
    <w:rsid w:val="00E4247E"/>
    <w:rsid w:val="00E514F0"/>
    <w:rsid w:val="00E54458"/>
    <w:rsid w:val="00E54E1B"/>
    <w:rsid w:val="00E5518E"/>
    <w:rsid w:val="00E6763B"/>
    <w:rsid w:val="00E71493"/>
    <w:rsid w:val="00E76EF3"/>
    <w:rsid w:val="00E80AF3"/>
    <w:rsid w:val="00E909CC"/>
    <w:rsid w:val="00E9427C"/>
    <w:rsid w:val="00E943F9"/>
    <w:rsid w:val="00E94601"/>
    <w:rsid w:val="00EB3E04"/>
    <w:rsid w:val="00EB58BD"/>
    <w:rsid w:val="00EC0FFC"/>
    <w:rsid w:val="00EC47C5"/>
    <w:rsid w:val="00ED2E33"/>
    <w:rsid w:val="00ED3024"/>
    <w:rsid w:val="00ED5356"/>
    <w:rsid w:val="00ED5798"/>
    <w:rsid w:val="00ED71B6"/>
    <w:rsid w:val="00EE0542"/>
    <w:rsid w:val="00EE097D"/>
    <w:rsid w:val="00EE0C0D"/>
    <w:rsid w:val="00EE50E3"/>
    <w:rsid w:val="00EE76DD"/>
    <w:rsid w:val="00EF0E10"/>
    <w:rsid w:val="00EF2076"/>
    <w:rsid w:val="00EF2AFB"/>
    <w:rsid w:val="00EF6F9D"/>
    <w:rsid w:val="00F019AC"/>
    <w:rsid w:val="00F13DC7"/>
    <w:rsid w:val="00F16672"/>
    <w:rsid w:val="00F212CA"/>
    <w:rsid w:val="00F23C8A"/>
    <w:rsid w:val="00F275C1"/>
    <w:rsid w:val="00F31824"/>
    <w:rsid w:val="00F3420D"/>
    <w:rsid w:val="00F41846"/>
    <w:rsid w:val="00F431FB"/>
    <w:rsid w:val="00F432AE"/>
    <w:rsid w:val="00F449E0"/>
    <w:rsid w:val="00F474EE"/>
    <w:rsid w:val="00F517DA"/>
    <w:rsid w:val="00F53ACB"/>
    <w:rsid w:val="00F5443B"/>
    <w:rsid w:val="00F60E46"/>
    <w:rsid w:val="00F6184E"/>
    <w:rsid w:val="00F651A6"/>
    <w:rsid w:val="00F72D0A"/>
    <w:rsid w:val="00F74FDF"/>
    <w:rsid w:val="00F8007E"/>
    <w:rsid w:val="00F81C8A"/>
    <w:rsid w:val="00F84805"/>
    <w:rsid w:val="00F878A7"/>
    <w:rsid w:val="00F922C1"/>
    <w:rsid w:val="00F93C13"/>
    <w:rsid w:val="00FA21EA"/>
    <w:rsid w:val="00FA2B02"/>
    <w:rsid w:val="00FB1115"/>
    <w:rsid w:val="00FB4AE4"/>
    <w:rsid w:val="00FB4EE0"/>
    <w:rsid w:val="00FC43B8"/>
    <w:rsid w:val="00FC475B"/>
    <w:rsid w:val="00FC4B90"/>
    <w:rsid w:val="00FD1FED"/>
    <w:rsid w:val="00FE10B9"/>
    <w:rsid w:val="00FE1F27"/>
    <w:rsid w:val="00FF5E48"/>
    <w:rsid w:val="01F49DC2"/>
    <w:rsid w:val="038C67E9"/>
    <w:rsid w:val="0464BEB7"/>
    <w:rsid w:val="047D48CE"/>
    <w:rsid w:val="0A19C8D3"/>
    <w:rsid w:val="0D952675"/>
    <w:rsid w:val="0DFE7BB5"/>
    <w:rsid w:val="0EA069F0"/>
    <w:rsid w:val="193DBD9D"/>
    <w:rsid w:val="194CF877"/>
    <w:rsid w:val="1A877ABF"/>
    <w:rsid w:val="1DF4CFB7"/>
    <w:rsid w:val="2097A762"/>
    <w:rsid w:val="2675F45B"/>
    <w:rsid w:val="296350F0"/>
    <w:rsid w:val="2C66FA0B"/>
    <w:rsid w:val="30C4FDEB"/>
    <w:rsid w:val="30CC080B"/>
    <w:rsid w:val="418BDCAD"/>
    <w:rsid w:val="491CF528"/>
    <w:rsid w:val="53F88C90"/>
    <w:rsid w:val="562BF2B7"/>
    <w:rsid w:val="566EED59"/>
    <w:rsid w:val="572BC2C8"/>
    <w:rsid w:val="5DF07FC5"/>
    <w:rsid w:val="612921C6"/>
    <w:rsid w:val="6C75A21C"/>
    <w:rsid w:val="6D9BFE82"/>
    <w:rsid w:val="72831314"/>
    <w:rsid w:val="729D045F"/>
    <w:rsid w:val="75403643"/>
    <w:rsid w:val="7B66803F"/>
    <w:rsid w:val="7F8451BC"/>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BDE5C4"/>
  <w15:docId w15:val="{760BED79-353C-42C0-92A7-FDA2AEB8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90"/>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numPr>
        <w:numId w:val="17"/>
      </w:numPr>
    </w:pPr>
    <w:rPr>
      <w:bCs w:val="0"/>
    </w:rPr>
  </w:style>
  <w:style w:type="paragraph" w:customStyle="1" w:styleId="AltHeading2">
    <w:name w:val="Alt Heading 2"/>
    <w:basedOn w:val="Heading2"/>
    <w:next w:val="BodyText"/>
    <w:qFormat/>
    <w:rsid w:val="003A08A5"/>
    <w:pPr>
      <w:numPr>
        <w:ilvl w:val="1"/>
        <w:numId w:val="17"/>
      </w:numPr>
    </w:pPr>
  </w:style>
  <w:style w:type="paragraph" w:customStyle="1" w:styleId="AltHeading3">
    <w:name w:val="Alt Heading 3"/>
    <w:basedOn w:val="Heading3"/>
    <w:next w:val="BodyText"/>
    <w:qFormat/>
    <w:rsid w:val="00822503"/>
    <w:pPr>
      <w:numPr>
        <w:ilvl w:val="2"/>
        <w:numId w:val="17"/>
      </w:numPr>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numPr>
        <w:numId w:val="18"/>
      </w:numPr>
      <w:spacing w:before="120" w:after="120"/>
    </w:pPr>
    <w:rPr>
      <w:rFonts w:eastAsia="Times New Roman" w:cs="Times New Roman"/>
      <w:lang w:val="en-AU" w:eastAsia="en-AU"/>
    </w:rPr>
  </w:style>
  <w:style w:type="paragraph" w:styleId="ListBullet0">
    <w:name w:val="List Bullet"/>
    <w:basedOn w:val="Normal"/>
    <w:qFormat/>
    <w:rsid w:val="002106C4"/>
    <w:pPr>
      <w:numPr>
        <w:numId w:val="16"/>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numPr>
        <w:numId w:val="20"/>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numPr>
        <w:numId w:val="19"/>
      </w:numPr>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semiHidden/>
    <w:unhideWhenUsed/>
    <w:rsid w:val="00902AE8"/>
    <w:rPr>
      <w:sz w:val="20"/>
      <w:szCs w:val="20"/>
    </w:rPr>
  </w:style>
  <w:style w:type="character" w:customStyle="1" w:styleId="CommentTextChar">
    <w:name w:val="Comment Text Char"/>
    <w:basedOn w:val="DefaultParagraphFont"/>
    <w:link w:val="CommentText"/>
    <w:uiPriority w:val="99"/>
    <w:semiHidden/>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xmsonormal">
    <w:name w:val="x_msonormal"/>
    <w:basedOn w:val="Normal"/>
    <w:rsid w:val="00E514F0"/>
    <w:rPr>
      <w:rFonts w:ascii="Calibri" w:eastAsiaTheme="minorHAnsi" w:hAnsi="Calibri" w:cs="Calibri"/>
      <w:sz w:val="22"/>
      <w:szCs w:val="22"/>
      <w:lang w:val="en-AU" w:eastAsia="en-AU"/>
    </w:rPr>
  </w:style>
  <w:style w:type="paragraph" w:customStyle="1" w:styleId="xmsolistparagraph">
    <w:name w:val="x_msolistparagraph"/>
    <w:basedOn w:val="Normal"/>
    <w:rsid w:val="00E514F0"/>
    <w:pPr>
      <w:ind w:left="720"/>
    </w:pPr>
    <w:rPr>
      <w:rFonts w:ascii="Calibri" w:eastAsiaTheme="minorHAnsi" w:hAnsi="Calibri" w:cs="Calibri"/>
      <w:sz w:val="22"/>
      <w:szCs w:val="22"/>
      <w:lang w:val="en-AU" w:eastAsia="en-AU"/>
    </w:rPr>
  </w:style>
  <w:style w:type="character" w:styleId="UnresolvedMention">
    <w:name w:val="Unresolved Mention"/>
    <w:basedOn w:val="DefaultParagraphFont"/>
    <w:uiPriority w:val="99"/>
    <w:unhideWhenUsed/>
    <w:rsid w:val="005B0253"/>
    <w:rPr>
      <w:color w:val="605E5C"/>
      <w:shd w:val="clear" w:color="auto" w:fill="E1DFDD"/>
    </w:rPr>
  </w:style>
  <w:style w:type="character" w:styleId="Mention">
    <w:name w:val="Mention"/>
    <w:basedOn w:val="DefaultParagraphFont"/>
    <w:uiPriority w:val="99"/>
    <w:unhideWhenUsed/>
    <w:rsid w:val="005B02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6636">
      <w:bodyDiv w:val="1"/>
      <w:marLeft w:val="0"/>
      <w:marRight w:val="0"/>
      <w:marTop w:val="0"/>
      <w:marBottom w:val="0"/>
      <w:divBdr>
        <w:top w:val="none" w:sz="0" w:space="0" w:color="auto"/>
        <w:left w:val="none" w:sz="0" w:space="0" w:color="auto"/>
        <w:bottom w:val="none" w:sz="0" w:space="0" w:color="auto"/>
        <w:right w:val="none" w:sz="0" w:space="0" w:color="auto"/>
      </w:divBdr>
    </w:div>
    <w:div w:id="466898232">
      <w:bodyDiv w:val="1"/>
      <w:marLeft w:val="0"/>
      <w:marRight w:val="0"/>
      <w:marTop w:val="0"/>
      <w:marBottom w:val="0"/>
      <w:divBdr>
        <w:top w:val="none" w:sz="0" w:space="0" w:color="auto"/>
        <w:left w:val="none" w:sz="0" w:space="0" w:color="auto"/>
        <w:bottom w:val="none" w:sz="0" w:space="0" w:color="auto"/>
        <w:right w:val="none" w:sz="0" w:space="0" w:color="auto"/>
      </w:divBdr>
      <w:divsChild>
        <w:div w:id="234704966">
          <w:marLeft w:val="0"/>
          <w:marRight w:val="0"/>
          <w:marTop w:val="0"/>
          <w:marBottom w:val="0"/>
          <w:divBdr>
            <w:top w:val="none" w:sz="0" w:space="0" w:color="auto"/>
            <w:left w:val="none" w:sz="0" w:space="0" w:color="auto"/>
            <w:bottom w:val="none" w:sz="0" w:space="0" w:color="auto"/>
            <w:right w:val="none" w:sz="0" w:space="0" w:color="auto"/>
          </w:divBdr>
        </w:div>
        <w:div w:id="310905908">
          <w:marLeft w:val="0"/>
          <w:marRight w:val="0"/>
          <w:marTop w:val="0"/>
          <w:marBottom w:val="0"/>
          <w:divBdr>
            <w:top w:val="none" w:sz="0" w:space="0" w:color="auto"/>
            <w:left w:val="none" w:sz="0" w:space="0" w:color="auto"/>
            <w:bottom w:val="none" w:sz="0" w:space="0" w:color="auto"/>
            <w:right w:val="none" w:sz="0" w:space="0" w:color="auto"/>
          </w:divBdr>
          <w:divsChild>
            <w:div w:id="368726952">
              <w:marLeft w:val="0"/>
              <w:marRight w:val="0"/>
              <w:marTop w:val="0"/>
              <w:marBottom w:val="0"/>
              <w:divBdr>
                <w:top w:val="none" w:sz="0" w:space="0" w:color="auto"/>
                <w:left w:val="none" w:sz="0" w:space="0" w:color="auto"/>
                <w:bottom w:val="none" w:sz="0" w:space="0" w:color="auto"/>
                <w:right w:val="none" w:sz="0" w:space="0" w:color="auto"/>
              </w:divBdr>
            </w:div>
            <w:div w:id="1797094970">
              <w:marLeft w:val="0"/>
              <w:marRight w:val="0"/>
              <w:marTop w:val="0"/>
              <w:marBottom w:val="0"/>
              <w:divBdr>
                <w:top w:val="none" w:sz="0" w:space="0" w:color="auto"/>
                <w:left w:val="none" w:sz="0" w:space="0" w:color="auto"/>
                <w:bottom w:val="none" w:sz="0" w:space="0" w:color="auto"/>
                <w:right w:val="none" w:sz="0" w:space="0" w:color="auto"/>
              </w:divBdr>
            </w:div>
          </w:divsChild>
        </w:div>
        <w:div w:id="323780122">
          <w:marLeft w:val="0"/>
          <w:marRight w:val="0"/>
          <w:marTop w:val="0"/>
          <w:marBottom w:val="0"/>
          <w:divBdr>
            <w:top w:val="none" w:sz="0" w:space="0" w:color="auto"/>
            <w:left w:val="none" w:sz="0" w:space="0" w:color="auto"/>
            <w:bottom w:val="none" w:sz="0" w:space="0" w:color="auto"/>
            <w:right w:val="none" w:sz="0" w:space="0" w:color="auto"/>
          </w:divBdr>
          <w:divsChild>
            <w:div w:id="865026730">
              <w:marLeft w:val="0"/>
              <w:marRight w:val="0"/>
              <w:marTop w:val="0"/>
              <w:marBottom w:val="0"/>
              <w:divBdr>
                <w:top w:val="none" w:sz="0" w:space="0" w:color="auto"/>
                <w:left w:val="none" w:sz="0" w:space="0" w:color="auto"/>
                <w:bottom w:val="none" w:sz="0" w:space="0" w:color="auto"/>
                <w:right w:val="none" w:sz="0" w:space="0" w:color="auto"/>
              </w:divBdr>
            </w:div>
            <w:div w:id="1119911748">
              <w:marLeft w:val="0"/>
              <w:marRight w:val="0"/>
              <w:marTop w:val="0"/>
              <w:marBottom w:val="0"/>
              <w:divBdr>
                <w:top w:val="none" w:sz="0" w:space="0" w:color="auto"/>
                <w:left w:val="none" w:sz="0" w:space="0" w:color="auto"/>
                <w:bottom w:val="none" w:sz="0" w:space="0" w:color="auto"/>
                <w:right w:val="none" w:sz="0" w:space="0" w:color="auto"/>
              </w:divBdr>
            </w:div>
            <w:div w:id="1938050991">
              <w:marLeft w:val="0"/>
              <w:marRight w:val="0"/>
              <w:marTop w:val="0"/>
              <w:marBottom w:val="0"/>
              <w:divBdr>
                <w:top w:val="none" w:sz="0" w:space="0" w:color="auto"/>
                <w:left w:val="none" w:sz="0" w:space="0" w:color="auto"/>
                <w:bottom w:val="none" w:sz="0" w:space="0" w:color="auto"/>
                <w:right w:val="none" w:sz="0" w:space="0" w:color="auto"/>
              </w:divBdr>
            </w:div>
          </w:divsChild>
        </w:div>
        <w:div w:id="391463684">
          <w:marLeft w:val="0"/>
          <w:marRight w:val="0"/>
          <w:marTop w:val="0"/>
          <w:marBottom w:val="0"/>
          <w:divBdr>
            <w:top w:val="none" w:sz="0" w:space="0" w:color="auto"/>
            <w:left w:val="none" w:sz="0" w:space="0" w:color="auto"/>
            <w:bottom w:val="none" w:sz="0" w:space="0" w:color="auto"/>
            <w:right w:val="none" w:sz="0" w:space="0" w:color="auto"/>
          </w:divBdr>
        </w:div>
        <w:div w:id="554242608">
          <w:marLeft w:val="0"/>
          <w:marRight w:val="0"/>
          <w:marTop w:val="0"/>
          <w:marBottom w:val="0"/>
          <w:divBdr>
            <w:top w:val="none" w:sz="0" w:space="0" w:color="auto"/>
            <w:left w:val="none" w:sz="0" w:space="0" w:color="auto"/>
            <w:bottom w:val="none" w:sz="0" w:space="0" w:color="auto"/>
            <w:right w:val="none" w:sz="0" w:space="0" w:color="auto"/>
          </w:divBdr>
        </w:div>
        <w:div w:id="557667341">
          <w:marLeft w:val="0"/>
          <w:marRight w:val="0"/>
          <w:marTop w:val="0"/>
          <w:marBottom w:val="0"/>
          <w:divBdr>
            <w:top w:val="none" w:sz="0" w:space="0" w:color="auto"/>
            <w:left w:val="none" w:sz="0" w:space="0" w:color="auto"/>
            <w:bottom w:val="none" w:sz="0" w:space="0" w:color="auto"/>
            <w:right w:val="none" w:sz="0" w:space="0" w:color="auto"/>
          </w:divBdr>
        </w:div>
        <w:div w:id="848445057">
          <w:marLeft w:val="0"/>
          <w:marRight w:val="0"/>
          <w:marTop w:val="0"/>
          <w:marBottom w:val="0"/>
          <w:divBdr>
            <w:top w:val="none" w:sz="0" w:space="0" w:color="auto"/>
            <w:left w:val="none" w:sz="0" w:space="0" w:color="auto"/>
            <w:bottom w:val="none" w:sz="0" w:space="0" w:color="auto"/>
            <w:right w:val="none" w:sz="0" w:space="0" w:color="auto"/>
          </w:divBdr>
        </w:div>
        <w:div w:id="877090164">
          <w:marLeft w:val="0"/>
          <w:marRight w:val="0"/>
          <w:marTop w:val="0"/>
          <w:marBottom w:val="0"/>
          <w:divBdr>
            <w:top w:val="none" w:sz="0" w:space="0" w:color="auto"/>
            <w:left w:val="none" w:sz="0" w:space="0" w:color="auto"/>
            <w:bottom w:val="none" w:sz="0" w:space="0" w:color="auto"/>
            <w:right w:val="none" w:sz="0" w:space="0" w:color="auto"/>
          </w:divBdr>
        </w:div>
        <w:div w:id="964582168">
          <w:marLeft w:val="0"/>
          <w:marRight w:val="0"/>
          <w:marTop w:val="0"/>
          <w:marBottom w:val="0"/>
          <w:divBdr>
            <w:top w:val="none" w:sz="0" w:space="0" w:color="auto"/>
            <w:left w:val="none" w:sz="0" w:space="0" w:color="auto"/>
            <w:bottom w:val="none" w:sz="0" w:space="0" w:color="auto"/>
            <w:right w:val="none" w:sz="0" w:space="0" w:color="auto"/>
          </w:divBdr>
          <w:divsChild>
            <w:div w:id="708727668">
              <w:marLeft w:val="0"/>
              <w:marRight w:val="0"/>
              <w:marTop w:val="0"/>
              <w:marBottom w:val="0"/>
              <w:divBdr>
                <w:top w:val="none" w:sz="0" w:space="0" w:color="auto"/>
                <w:left w:val="none" w:sz="0" w:space="0" w:color="auto"/>
                <w:bottom w:val="none" w:sz="0" w:space="0" w:color="auto"/>
                <w:right w:val="none" w:sz="0" w:space="0" w:color="auto"/>
              </w:divBdr>
            </w:div>
            <w:div w:id="727724641">
              <w:marLeft w:val="0"/>
              <w:marRight w:val="0"/>
              <w:marTop w:val="0"/>
              <w:marBottom w:val="0"/>
              <w:divBdr>
                <w:top w:val="none" w:sz="0" w:space="0" w:color="auto"/>
                <w:left w:val="none" w:sz="0" w:space="0" w:color="auto"/>
                <w:bottom w:val="none" w:sz="0" w:space="0" w:color="auto"/>
                <w:right w:val="none" w:sz="0" w:space="0" w:color="auto"/>
              </w:divBdr>
            </w:div>
            <w:div w:id="1340623827">
              <w:marLeft w:val="0"/>
              <w:marRight w:val="0"/>
              <w:marTop w:val="0"/>
              <w:marBottom w:val="0"/>
              <w:divBdr>
                <w:top w:val="none" w:sz="0" w:space="0" w:color="auto"/>
                <w:left w:val="none" w:sz="0" w:space="0" w:color="auto"/>
                <w:bottom w:val="none" w:sz="0" w:space="0" w:color="auto"/>
                <w:right w:val="none" w:sz="0" w:space="0" w:color="auto"/>
              </w:divBdr>
            </w:div>
            <w:div w:id="1988894597">
              <w:marLeft w:val="0"/>
              <w:marRight w:val="0"/>
              <w:marTop w:val="0"/>
              <w:marBottom w:val="0"/>
              <w:divBdr>
                <w:top w:val="none" w:sz="0" w:space="0" w:color="auto"/>
                <w:left w:val="none" w:sz="0" w:space="0" w:color="auto"/>
                <w:bottom w:val="none" w:sz="0" w:space="0" w:color="auto"/>
                <w:right w:val="none" w:sz="0" w:space="0" w:color="auto"/>
              </w:divBdr>
            </w:div>
            <w:div w:id="1996252895">
              <w:marLeft w:val="0"/>
              <w:marRight w:val="0"/>
              <w:marTop w:val="0"/>
              <w:marBottom w:val="0"/>
              <w:divBdr>
                <w:top w:val="none" w:sz="0" w:space="0" w:color="auto"/>
                <w:left w:val="none" w:sz="0" w:space="0" w:color="auto"/>
                <w:bottom w:val="none" w:sz="0" w:space="0" w:color="auto"/>
                <w:right w:val="none" w:sz="0" w:space="0" w:color="auto"/>
              </w:divBdr>
            </w:div>
          </w:divsChild>
        </w:div>
        <w:div w:id="1052776435">
          <w:marLeft w:val="0"/>
          <w:marRight w:val="0"/>
          <w:marTop w:val="0"/>
          <w:marBottom w:val="0"/>
          <w:divBdr>
            <w:top w:val="none" w:sz="0" w:space="0" w:color="auto"/>
            <w:left w:val="none" w:sz="0" w:space="0" w:color="auto"/>
            <w:bottom w:val="none" w:sz="0" w:space="0" w:color="auto"/>
            <w:right w:val="none" w:sz="0" w:space="0" w:color="auto"/>
          </w:divBdr>
        </w:div>
        <w:div w:id="1297027748">
          <w:marLeft w:val="0"/>
          <w:marRight w:val="0"/>
          <w:marTop w:val="0"/>
          <w:marBottom w:val="0"/>
          <w:divBdr>
            <w:top w:val="none" w:sz="0" w:space="0" w:color="auto"/>
            <w:left w:val="none" w:sz="0" w:space="0" w:color="auto"/>
            <w:bottom w:val="none" w:sz="0" w:space="0" w:color="auto"/>
            <w:right w:val="none" w:sz="0" w:space="0" w:color="auto"/>
          </w:divBdr>
        </w:div>
        <w:div w:id="1310550422">
          <w:marLeft w:val="0"/>
          <w:marRight w:val="0"/>
          <w:marTop w:val="0"/>
          <w:marBottom w:val="0"/>
          <w:divBdr>
            <w:top w:val="none" w:sz="0" w:space="0" w:color="auto"/>
            <w:left w:val="none" w:sz="0" w:space="0" w:color="auto"/>
            <w:bottom w:val="none" w:sz="0" w:space="0" w:color="auto"/>
            <w:right w:val="none" w:sz="0" w:space="0" w:color="auto"/>
          </w:divBdr>
        </w:div>
        <w:div w:id="1336614652">
          <w:marLeft w:val="0"/>
          <w:marRight w:val="0"/>
          <w:marTop w:val="0"/>
          <w:marBottom w:val="0"/>
          <w:divBdr>
            <w:top w:val="none" w:sz="0" w:space="0" w:color="auto"/>
            <w:left w:val="none" w:sz="0" w:space="0" w:color="auto"/>
            <w:bottom w:val="none" w:sz="0" w:space="0" w:color="auto"/>
            <w:right w:val="none" w:sz="0" w:space="0" w:color="auto"/>
          </w:divBdr>
        </w:div>
        <w:div w:id="1708019098">
          <w:marLeft w:val="0"/>
          <w:marRight w:val="0"/>
          <w:marTop w:val="0"/>
          <w:marBottom w:val="0"/>
          <w:divBdr>
            <w:top w:val="none" w:sz="0" w:space="0" w:color="auto"/>
            <w:left w:val="none" w:sz="0" w:space="0" w:color="auto"/>
            <w:bottom w:val="none" w:sz="0" w:space="0" w:color="auto"/>
            <w:right w:val="none" w:sz="0" w:space="0" w:color="auto"/>
          </w:divBdr>
        </w:div>
        <w:div w:id="1708024724">
          <w:marLeft w:val="0"/>
          <w:marRight w:val="0"/>
          <w:marTop w:val="0"/>
          <w:marBottom w:val="0"/>
          <w:divBdr>
            <w:top w:val="none" w:sz="0" w:space="0" w:color="auto"/>
            <w:left w:val="none" w:sz="0" w:space="0" w:color="auto"/>
            <w:bottom w:val="none" w:sz="0" w:space="0" w:color="auto"/>
            <w:right w:val="none" w:sz="0" w:space="0" w:color="auto"/>
          </w:divBdr>
          <w:divsChild>
            <w:div w:id="434793819">
              <w:marLeft w:val="0"/>
              <w:marRight w:val="0"/>
              <w:marTop w:val="0"/>
              <w:marBottom w:val="0"/>
              <w:divBdr>
                <w:top w:val="none" w:sz="0" w:space="0" w:color="auto"/>
                <w:left w:val="none" w:sz="0" w:space="0" w:color="auto"/>
                <w:bottom w:val="none" w:sz="0" w:space="0" w:color="auto"/>
                <w:right w:val="none" w:sz="0" w:space="0" w:color="auto"/>
              </w:divBdr>
            </w:div>
            <w:div w:id="1713067265">
              <w:marLeft w:val="0"/>
              <w:marRight w:val="0"/>
              <w:marTop w:val="0"/>
              <w:marBottom w:val="0"/>
              <w:divBdr>
                <w:top w:val="none" w:sz="0" w:space="0" w:color="auto"/>
                <w:left w:val="none" w:sz="0" w:space="0" w:color="auto"/>
                <w:bottom w:val="none" w:sz="0" w:space="0" w:color="auto"/>
                <w:right w:val="none" w:sz="0" w:space="0" w:color="auto"/>
              </w:divBdr>
            </w:div>
            <w:div w:id="2110540664">
              <w:marLeft w:val="0"/>
              <w:marRight w:val="0"/>
              <w:marTop w:val="0"/>
              <w:marBottom w:val="0"/>
              <w:divBdr>
                <w:top w:val="none" w:sz="0" w:space="0" w:color="auto"/>
                <w:left w:val="none" w:sz="0" w:space="0" w:color="auto"/>
                <w:bottom w:val="none" w:sz="0" w:space="0" w:color="auto"/>
                <w:right w:val="none" w:sz="0" w:space="0" w:color="auto"/>
              </w:divBdr>
            </w:div>
          </w:divsChild>
        </w:div>
        <w:div w:id="1886718152">
          <w:marLeft w:val="0"/>
          <w:marRight w:val="0"/>
          <w:marTop w:val="0"/>
          <w:marBottom w:val="0"/>
          <w:divBdr>
            <w:top w:val="none" w:sz="0" w:space="0" w:color="auto"/>
            <w:left w:val="none" w:sz="0" w:space="0" w:color="auto"/>
            <w:bottom w:val="none" w:sz="0" w:space="0" w:color="auto"/>
            <w:right w:val="none" w:sz="0" w:space="0" w:color="auto"/>
          </w:divBdr>
        </w:div>
        <w:div w:id="1962882952">
          <w:marLeft w:val="0"/>
          <w:marRight w:val="0"/>
          <w:marTop w:val="0"/>
          <w:marBottom w:val="0"/>
          <w:divBdr>
            <w:top w:val="none" w:sz="0" w:space="0" w:color="auto"/>
            <w:left w:val="none" w:sz="0" w:space="0" w:color="auto"/>
            <w:bottom w:val="none" w:sz="0" w:space="0" w:color="auto"/>
            <w:right w:val="none" w:sz="0" w:space="0" w:color="auto"/>
          </w:divBdr>
        </w:div>
        <w:div w:id="2113090891">
          <w:marLeft w:val="0"/>
          <w:marRight w:val="0"/>
          <w:marTop w:val="0"/>
          <w:marBottom w:val="0"/>
          <w:divBdr>
            <w:top w:val="none" w:sz="0" w:space="0" w:color="auto"/>
            <w:left w:val="none" w:sz="0" w:space="0" w:color="auto"/>
            <w:bottom w:val="none" w:sz="0" w:space="0" w:color="auto"/>
            <w:right w:val="none" w:sz="0" w:space="0" w:color="auto"/>
          </w:divBdr>
        </w:div>
      </w:divsChild>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05803711">
      <w:bodyDiv w:val="1"/>
      <w:marLeft w:val="0"/>
      <w:marRight w:val="0"/>
      <w:marTop w:val="0"/>
      <w:marBottom w:val="0"/>
      <w:divBdr>
        <w:top w:val="none" w:sz="0" w:space="0" w:color="auto"/>
        <w:left w:val="none" w:sz="0" w:space="0" w:color="auto"/>
        <w:bottom w:val="none" w:sz="0" w:space="0" w:color="auto"/>
        <w:right w:val="none" w:sz="0" w:space="0" w:color="auto"/>
      </w:divBdr>
      <w:divsChild>
        <w:div w:id="292635787">
          <w:marLeft w:val="0"/>
          <w:marRight w:val="0"/>
          <w:marTop w:val="0"/>
          <w:marBottom w:val="0"/>
          <w:divBdr>
            <w:top w:val="none" w:sz="0" w:space="0" w:color="auto"/>
            <w:left w:val="none" w:sz="0" w:space="0" w:color="auto"/>
            <w:bottom w:val="none" w:sz="0" w:space="0" w:color="auto"/>
            <w:right w:val="none" w:sz="0" w:space="0" w:color="auto"/>
          </w:divBdr>
        </w:div>
        <w:div w:id="497231982">
          <w:marLeft w:val="0"/>
          <w:marRight w:val="0"/>
          <w:marTop w:val="0"/>
          <w:marBottom w:val="0"/>
          <w:divBdr>
            <w:top w:val="none" w:sz="0" w:space="0" w:color="auto"/>
            <w:left w:val="none" w:sz="0" w:space="0" w:color="auto"/>
            <w:bottom w:val="none" w:sz="0" w:space="0" w:color="auto"/>
            <w:right w:val="none" w:sz="0" w:space="0" w:color="auto"/>
          </w:divBdr>
        </w:div>
        <w:div w:id="719938353">
          <w:marLeft w:val="0"/>
          <w:marRight w:val="0"/>
          <w:marTop w:val="0"/>
          <w:marBottom w:val="0"/>
          <w:divBdr>
            <w:top w:val="none" w:sz="0" w:space="0" w:color="auto"/>
            <w:left w:val="none" w:sz="0" w:space="0" w:color="auto"/>
            <w:bottom w:val="none" w:sz="0" w:space="0" w:color="auto"/>
            <w:right w:val="none" w:sz="0" w:space="0" w:color="auto"/>
          </w:divBdr>
        </w:div>
        <w:div w:id="1106510322">
          <w:marLeft w:val="0"/>
          <w:marRight w:val="0"/>
          <w:marTop w:val="0"/>
          <w:marBottom w:val="0"/>
          <w:divBdr>
            <w:top w:val="none" w:sz="0" w:space="0" w:color="auto"/>
            <w:left w:val="none" w:sz="0" w:space="0" w:color="auto"/>
            <w:bottom w:val="none" w:sz="0" w:space="0" w:color="auto"/>
            <w:right w:val="none" w:sz="0" w:space="0" w:color="auto"/>
          </w:divBdr>
        </w:div>
        <w:div w:id="1133861962">
          <w:marLeft w:val="0"/>
          <w:marRight w:val="0"/>
          <w:marTop w:val="0"/>
          <w:marBottom w:val="0"/>
          <w:divBdr>
            <w:top w:val="none" w:sz="0" w:space="0" w:color="auto"/>
            <w:left w:val="none" w:sz="0" w:space="0" w:color="auto"/>
            <w:bottom w:val="none" w:sz="0" w:space="0" w:color="auto"/>
            <w:right w:val="none" w:sz="0" w:space="0" w:color="auto"/>
          </w:divBdr>
        </w:div>
        <w:div w:id="1294822213">
          <w:marLeft w:val="0"/>
          <w:marRight w:val="0"/>
          <w:marTop w:val="0"/>
          <w:marBottom w:val="0"/>
          <w:divBdr>
            <w:top w:val="none" w:sz="0" w:space="0" w:color="auto"/>
            <w:left w:val="none" w:sz="0" w:space="0" w:color="auto"/>
            <w:bottom w:val="none" w:sz="0" w:space="0" w:color="auto"/>
            <w:right w:val="none" w:sz="0" w:space="0" w:color="auto"/>
          </w:divBdr>
        </w:div>
        <w:div w:id="1381830274">
          <w:marLeft w:val="0"/>
          <w:marRight w:val="0"/>
          <w:marTop w:val="0"/>
          <w:marBottom w:val="0"/>
          <w:divBdr>
            <w:top w:val="none" w:sz="0" w:space="0" w:color="auto"/>
            <w:left w:val="none" w:sz="0" w:space="0" w:color="auto"/>
            <w:bottom w:val="none" w:sz="0" w:space="0" w:color="auto"/>
            <w:right w:val="none" w:sz="0" w:space="0" w:color="auto"/>
          </w:divBdr>
        </w:div>
        <w:div w:id="1421027435">
          <w:marLeft w:val="0"/>
          <w:marRight w:val="0"/>
          <w:marTop w:val="0"/>
          <w:marBottom w:val="0"/>
          <w:divBdr>
            <w:top w:val="none" w:sz="0" w:space="0" w:color="auto"/>
            <w:left w:val="none" w:sz="0" w:space="0" w:color="auto"/>
            <w:bottom w:val="none" w:sz="0" w:space="0" w:color="auto"/>
            <w:right w:val="none" w:sz="0" w:space="0" w:color="auto"/>
          </w:divBdr>
        </w:div>
        <w:div w:id="1557813876">
          <w:marLeft w:val="0"/>
          <w:marRight w:val="0"/>
          <w:marTop w:val="0"/>
          <w:marBottom w:val="0"/>
          <w:divBdr>
            <w:top w:val="none" w:sz="0" w:space="0" w:color="auto"/>
            <w:left w:val="none" w:sz="0" w:space="0" w:color="auto"/>
            <w:bottom w:val="none" w:sz="0" w:space="0" w:color="auto"/>
            <w:right w:val="none" w:sz="0" w:space="0" w:color="auto"/>
          </w:divBdr>
        </w:div>
        <w:div w:id="1616404856">
          <w:marLeft w:val="0"/>
          <w:marRight w:val="0"/>
          <w:marTop w:val="0"/>
          <w:marBottom w:val="0"/>
          <w:divBdr>
            <w:top w:val="none" w:sz="0" w:space="0" w:color="auto"/>
            <w:left w:val="none" w:sz="0" w:space="0" w:color="auto"/>
            <w:bottom w:val="none" w:sz="0" w:space="0" w:color="auto"/>
            <w:right w:val="none" w:sz="0" w:space="0" w:color="auto"/>
          </w:divBdr>
        </w:div>
        <w:div w:id="1741292935">
          <w:marLeft w:val="0"/>
          <w:marRight w:val="0"/>
          <w:marTop w:val="0"/>
          <w:marBottom w:val="0"/>
          <w:divBdr>
            <w:top w:val="none" w:sz="0" w:space="0" w:color="auto"/>
            <w:left w:val="none" w:sz="0" w:space="0" w:color="auto"/>
            <w:bottom w:val="none" w:sz="0" w:space="0" w:color="auto"/>
            <w:right w:val="none" w:sz="0" w:space="0" w:color="auto"/>
          </w:divBdr>
        </w:div>
        <w:div w:id="1745957948">
          <w:marLeft w:val="0"/>
          <w:marRight w:val="0"/>
          <w:marTop w:val="0"/>
          <w:marBottom w:val="0"/>
          <w:divBdr>
            <w:top w:val="none" w:sz="0" w:space="0" w:color="auto"/>
            <w:left w:val="none" w:sz="0" w:space="0" w:color="auto"/>
            <w:bottom w:val="none" w:sz="0" w:space="0" w:color="auto"/>
            <w:right w:val="none" w:sz="0" w:space="0" w:color="auto"/>
          </w:divBdr>
        </w:div>
        <w:div w:id="1779325624">
          <w:marLeft w:val="0"/>
          <w:marRight w:val="0"/>
          <w:marTop w:val="0"/>
          <w:marBottom w:val="0"/>
          <w:divBdr>
            <w:top w:val="none" w:sz="0" w:space="0" w:color="auto"/>
            <w:left w:val="none" w:sz="0" w:space="0" w:color="auto"/>
            <w:bottom w:val="none" w:sz="0" w:space="0" w:color="auto"/>
            <w:right w:val="none" w:sz="0" w:space="0" w:color="auto"/>
          </w:divBdr>
        </w:div>
        <w:div w:id="2131850534">
          <w:marLeft w:val="0"/>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93905497">
      <w:bodyDiv w:val="1"/>
      <w:marLeft w:val="0"/>
      <w:marRight w:val="0"/>
      <w:marTop w:val="0"/>
      <w:marBottom w:val="0"/>
      <w:divBdr>
        <w:top w:val="none" w:sz="0" w:space="0" w:color="auto"/>
        <w:left w:val="none" w:sz="0" w:space="0" w:color="auto"/>
        <w:bottom w:val="none" w:sz="0" w:space="0" w:color="auto"/>
        <w:right w:val="none" w:sz="0" w:space="0" w:color="auto"/>
      </w:divBdr>
      <w:divsChild>
        <w:div w:id="1632440740">
          <w:marLeft w:val="0"/>
          <w:marRight w:val="0"/>
          <w:marTop w:val="0"/>
          <w:marBottom w:val="0"/>
          <w:divBdr>
            <w:top w:val="none" w:sz="0" w:space="0" w:color="auto"/>
            <w:left w:val="none" w:sz="0" w:space="0" w:color="auto"/>
            <w:bottom w:val="none" w:sz="0" w:space="0" w:color="auto"/>
            <w:right w:val="none" w:sz="0" w:space="0" w:color="auto"/>
          </w:divBdr>
        </w:div>
      </w:divsChild>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1949316451">
      <w:bodyDiv w:val="1"/>
      <w:marLeft w:val="0"/>
      <w:marRight w:val="0"/>
      <w:marTop w:val="0"/>
      <w:marBottom w:val="0"/>
      <w:divBdr>
        <w:top w:val="none" w:sz="0" w:space="0" w:color="auto"/>
        <w:left w:val="none" w:sz="0" w:space="0" w:color="auto"/>
        <w:bottom w:val="none" w:sz="0" w:space="0" w:color="auto"/>
        <w:right w:val="none" w:sz="0" w:space="0" w:color="auto"/>
      </w:divBdr>
    </w:div>
    <w:div w:id="1966889140">
      <w:bodyDiv w:val="1"/>
      <w:marLeft w:val="0"/>
      <w:marRight w:val="0"/>
      <w:marTop w:val="0"/>
      <w:marBottom w:val="0"/>
      <w:divBdr>
        <w:top w:val="none" w:sz="0" w:space="0" w:color="auto"/>
        <w:left w:val="none" w:sz="0" w:space="0" w:color="auto"/>
        <w:bottom w:val="none" w:sz="0" w:space="0" w:color="auto"/>
        <w:right w:val="none" w:sz="0" w:space="0" w:color="auto"/>
      </w:divBdr>
      <w:divsChild>
        <w:div w:id="1388409473">
          <w:marLeft w:val="0"/>
          <w:marRight w:val="0"/>
          <w:marTop w:val="0"/>
          <w:marBottom w:val="0"/>
          <w:divBdr>
            <w:top w:val="none" w:sz="0" w:space="0" w:color="auto"/>
            <w:left w:val="none" w:sz="0" w:space="0" w:color="auto"/>
            <w:bottom w:val="none" w:sz="0" w:space="0" w:color="auto"/>
            <w:right w:val="none" w:sz="0" w:space="0" w:color="auto"/>
          </w:divBdr>
        </w:div>
      </w:divsChild>
    </w:div>
    <w:div w:id="2077508888">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hronusartcenter.org/en/" TargetMode="External"/><Relationship Id="rId18" Type="http://schemas.openxmlformats.org/officeDocument/2006/relationships/hyperlink" Target="https://linktr.ee/amyla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tian-zhang.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edia@canadacouncil.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oberts@australiacouncil.gov.au" TargetMode="External"/><Relationship Id="rId20" Type="http://schemas.openxmlformats.org/officeDocument/2006/relationships/hyperlink" Target="http://casey_ta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endai.club/about"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caseytang.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4a.com.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7c72d7-14fc-40b8-9757-68ac2fd8ae9a" ContentTypeId="0x010100E387570059B2A749AFEB864DE0479DFC03" PreviousValue="false"/>
</file>

<file path=customXml/item2.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ACADCAM2021-122140991-7115</_dlc_DocId>
    <_dlc_DocIdUrl xmlns="540dc7de-372d-481f-ad26-43c15b62b4cb">
      <Url>https://australiacouncil.sharepoint.com/sites/Marketing/_layouts/15/DocIdRedir.aspx?ID=ACADCAM2021-122140991-7115</Url>
      <Description>ACADCAM2021-122140991-7115</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102" ma:contentTypeDescription="" ma:contentTypeScope="" ma:versionID="364dfe878f6a69cf18097e6bec491558">
  <xsd:schema xmlns:xsd="http://www.w3.org/2001/XMLSchema" xmlns:xs="http://www.w3.org/2001/XMLSchema" xmlns:p="http://schemas.microsoft.com/office/2006/metadata/properties" xmlns:ns2="540dc7de-372d-481f-ad26-43c15b62b4cb" targetNamespace="http://schemas.microsoft.com/office/2006/metadata/properties" ma:root="true" ma:fieldsID="fd0a750c49be78da5e7f669cea84799b"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0-21" ma:description="System defaulted to allow grouping of information by budget period." ma:format="Dropdown" ma:internalName="FinYear" ma:readOnly="false">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7A147B-0266-42FD-88C0-1834C318F501}">
  <ds:schemaRefs>
    <ds:schemaRef ds:uri="Microsoft.SharePoint.Taxonomy.ContentTypeSync"/>
  </ds:schemaRefs>
</ds:datastoreItem>
</file>

<file path=customXml/itemProps2.xml><?xml version="1.0" encoding="utf-8"?>
<ds:datastoreItem xmlns:ds="http://schemas.openxmlformats.org/officeDocument/2006/customXml" ds:itemID="{75CE5F0E-778C-42AF-874F-1170FA378FCC}">
  <ds:schemaRefs>
    <ds:schemaRef ds:uri="http://schemas.microsoft.com/office/2006/metadata/properties"/>
    <ds:schemaRef ds:uri="http://schemas.microsoft.com/office/infopath/2007/PartnerControls"/>
    <ds:schemaRef ds:uri="540dc7de-372d-481f-ad26-43c15b62b4cb"/>
  </ds:schemaRefs>
</ds:datastoreItem>
</file>

<file path=customXml/itemProps3.xml><?xml version="1.0" encoding="utf-8"?>
<ds:datastoreItem xmlns:ds="http://schemas.openxmlformats.org/officeDocument/2006/customXml" ds:itemID="{B3F65143-90CB-4AB6-A87F-9636F7C41D9E}">
  <ds:schemaRefs>
    <ds:schemaRef ds:uri="http://schemas.openxmlformats.org/officeDocument/2006/bibliography"/>
  </ds:schemaRefs>
</ds:datastoreItem>
</file>

<file path=customXml/itemProps4.xml><?xml version="1.0" encoding="utf-8"?>
<ds:datastoreItem xmlns:ds="http://schemas.openxmlformats.org/officeDocument/2006/customXml" ds:itemID="{FCB9695F-6492-4B8C-817B-A9330DFE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6.xml><?xml version="1.0" encoding="utf-8"?>
<ds:datastoreItem xmlns:ds="http://schemas.openxmlformats.org/officeDocument/2006/customXml" ds:itemID="{424EBC92-701B-463E-A14F-B616C6193D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1063</Words>
  <Characters>6064</Characters>
  <Application>Microsoft Office Word</Application>
  <DocSecurity>4</DocSecurity>
  <Lines>50</Lines>
  <Paragraphs>14</Paragraphs>
  <ScaleCrop>false</ScaleCrop>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 Roberts</cp:lastModifiedBy>
  <cp:revision>6</cp:revision>
  <cp:lastPrinted>2016-09-01T12:42:00Z</cp:lastPrinted>
  <dcterms:created xsi:type="dcterms:W3CDTF">2021-09-02T00:05:00Z</dcterms:created>
  <dcterms:modified xsi:type="dcterms:W3CDTF">2021-09-08T23:00:00Z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Harradine">
    <vt:bool>true</vt:bool>
  </property>
  <property fmtid="{D5CDD505-2E9C-101B-9397-08002B2CF9AE}" pid="8" name="DocType">
    <vt:lpwstr>3;#Working documents|d525bb69-a84f-433c-abbc-a1046adc08ec</vt:lpwstr>
  </property>
  <property fmtid="{D5CDD505-2E9C-101B-9397-08002B2CF9AE}" pid="9" name="SharedWithUsers">
    <vt:lpwstr>76;#Celia Pavelieff;#58;#Kevin du Preez;#78;#Laura Pike;#32;#Brianna Roberts;#29;#Samantha Groth;#77;#Wendy Were;#89;#Karen Le Roy;#63;#Joanna Bayndrian;#145;#Norman Armour;#67;#Thea-Mai Baumann;#796;#Jade Lillie;#1345;#Matt Francis;#31;#Diego Cruz</vt:lpwstr>
  </property>
  <property fmtid="{D5CDD505-2E9C-101B-9397-08002B2CF9AE}" pid="10" name="_dlc_DocIdItemGuid">
    <vt:lpwstr>45de4b9d-f1bb-419a-be97-4b7d5db68aaa</vt:lpwstr>
  </property>
</Properties>
</file>