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290CA" w14:textId="67EEE612" w:rsidR="0000723D" w:rsidRPr="0000723D" w:rsidRDefault="0000723D" w:rsidP="0000723D">
      <w:pPr>
        <w:pStyle w:val="Heading1"/>
        <w:rPr>
          <w:rFonts w:ascii="Arial" w:eastAsia="Arial" w:hAnsi="Arial"/>
          <w:color w:val="E6172F"/>
          <w:sz w:val="36"/>
          <w:szCs w:val="36"/>
        </w:rPr>
      </w:pPr>
      <w:r>
        <w:rPr>
          <w:rFonts w:ascii="Arial" w:eastAsia="Arial" w:hAnsi="Arial"/>
          <w:color w:val="E6172F"/>
          <w:sz w:val="36"/>
          <w:szCs w:val="36"/>
        </w:rPr>
        <w:t>Media STATEMENT</w:t>
      </w:r>
    </w:p>
    <w:p w14:paraId="64DA4A8D" w14:textId="04D80849" w:rsidR="003519CC" w:rsidRPr="005F7622" w:rsidRDefault="00E80B0F" w:rsidP="005F7622">
      <w:pPr>
        <w:rPr>
          <w:rFonts w:ascii="Arial" w:eastAsia="Arial" w:hAnsi="Arial" w:cs="Arial"/>
          <w:b/>
          <w:bCs/>
          <w:sz w:val="28"/>
          <w:szCs w:val="28"/>
        </w:rPr>
      </w:pPr>
      <w:r w:rsidRPr="005F7622">
        <w:rPr>
          <w:rFonts w:ascii="Arial" w:eastAsia="Arial" w:hAnsi="Arial" w:cs="Arial"/>
          <w:b/>
          <w:bCs/>
          <w:sz w:val="28"/>
          <w:szCs w:val="28"/>
        </w:rPr>
        <w:t>Australia Council welcomes additional support for creative sector</w:t>
      </w:r>
    </w:p>
    <w:p w14:paraId="59A12002" w14:textId="4FED64DC" w:rsidR="000D7B34" w:rsidRPr="00215744" w:rsidRDefault="000D7B34" w:rsidP="000D7B34">
      <w:pPr>
        <w:spacing w:line="264" w:lineRule="auto"/>
        <w:rPr>
          <w:rFonts w:ascii="Arial" w:eastAsia="Arial" w:hAnsi="Arial" w:cs="Arial"/>
          <w:b/>
          <w:bCs/>
          <w:sz w:val="24"/>
          <w:szCs w:val="24"/>
        </w:rPr>
      </w:pPr>
      <w:r w:rsidRPr="00215744">
        <w:rPr>
          <w:rFonts w:ascii="Arial" w:eastAsia="Arial" w:hAnsi="Arial" w:cs="Arial"/>
          <w:b/>
          <w:bCs/>
          <w:color w:val="767171" w:themeColor="background2" w:themeShade="80"/>
          <w:sz w:val="24"/>
          <w:szCs w:val="24"/>
        </w:rPr>
        <w:t>Thursday 25 March 2021</w:t>
      </w:r>
    </w:p>
    <w:p w14:paraId="4465BBC5" w14:textId="2F89DD89" w:rsidR="00E80B0F" w:rsidRPr="005B64F4" w:rsidRDefault="00E80B0F" w:rsidP="4038C301">
      <w:pPr>
        <w:rPr>
          <w:rFonts w:ascii="Arial" w:eastAsia="Arial" w:hAnsi="Arial" w:cs="Arial"/>
          <w:sz w:val="24"/>
          <w:szCs w:val="24"/>
        </w:rPr>
      </w:pPr>
      <w:r w:rsidRPr="005B64F4">
        <w:rPr>
          <w:rFonts w:ascii="Arial" w:eastAsia="Arial" w:hAnsi="Arial" w:cs="Arial"/>
          <w:sz w:val="24"/>
          <w:szCs w:val="24"/>
        </w:rPr>
        <w:t>The Australia Council for the Arts has warmly welcomed today’s announcement of an additional $135 million support for the creative sector.</w:t>
      </w:r>
    </w:p>
    <w:p w14:paraId="5704A42A" w14:textId="72E0E93E" w:rsidR="00E80B0F" w:rsidRPr="00215744" w:rsidRDefault="00E80B0F" w:rsidP="37D9FA06">
      <w:pPr>
        <w:rPr>
          <w:rFonts w:ascii="Arial" w:eastAsia="Arial" w:hAnsi="Arial" w:cs="Arial"/>
          <w:sz w:val="24"/>
          <w:szCs w:val="24"/>
        </w:rPr>
      </w:pPr>
      <w:r w:rsidRPr="37D9FA06">
        <w:rPr>
          <w:rFonts w:ascii="Arial" w:eastAsia="Arial" w:hAnsi="Arial" w:cs="Arial"/>
          <w:sz w:val="24"/>
          <w:szCs w:val="24"/>
        </w:rPr>
        <w:t>“The additional $125 million in funding for the RISE program and the revised guidelines will help more artists, creative workers and business</w:t>
      </w:r>
      <w:r w:rsidR="00C05A1B">
        <w:rPr>
          <w:rFonts w:ascii="Arial" w:eastAsia="Arial" w:hAnsi="Arial" w:cs="Arial"/>
          <w:sz w:val="24"/>
          <w:szCs w:val="24"/>
        </w:rPr>
        <w:t>es</w:t>
      </w:r>
      <w:r w:rsidRPr="37D9FA06">
        <w:rPr>
          <w:rFonts w:ascii="Arial" w:eastAsia="Arial" w:hAnsi="Arial" w:cs="Arial"/>
          <w:sz w:val="24"/>
          <w:szCs w:val="24"/>
        </w:rPr>
        <w:t xml:space="preserve"> access the support they need as our cultural and creative sector continues to recover and rebuild from the impact of COVID-19,” said Adrian Collette</w:t>
      </w:r>
      <w:r w:rsidR="0017780B">
        <w:rPr>
          <w:rFonts w:ascii="Arial" w:eastAsia="Arial" w:hAnsi="Arial" w:cs="Arial"/>
          <w:sz w:val="24"/>
          <w:szCs w:val="24"/>
        </w:rPr>
        <w:t xml:space="preserve"> AM</w:t>
      </w:r>
      <w:r w:rsidRPr="37D9FA06">
        <w:rPr>
          <w:rFonts w:ascii="Arial" w:eastAsia="Arial" w:hAnsi="Arial" w:cs="Arial"/>
          <w:sz w:val="24"/>
          <w:szCs w:val="24"/>
        </w:rPr>
        <w:t>, CEO of the Australia Council.</w:t>
      </w:r>
    </w:p>
    <w:p w14:paraId="39CFF4CC" w14:textId="3BC80832" w:rsidR="009058FB" w:rsidRDefault="00E80B0F" w:rsidP="4038C301">
      <w:pPr>
        <w:rPr>
          <w:rFonts w:ascii="Arial" w:eastAsia="Arial" w:hAnsi="Arial" w:cs="Arial"/>
          <w:sz w:val="24"/>
          <w:szCs w:val="24"/>
        </w:rPr>
      </w:pPr>
      <w:r w:rsidRPr="00215744">
        <w:rPr>
          <w:rFonts w:ascii="Arial" w:eastAsia="Arial" w:hAnsi="Arial" w:cs="Arial"/>
          <w:sz w:val="24"/>
          <w:szCs w:val="24"/>
        </w:rPr>
        <w:t>“</w:t>
      </w:r>
      <w:r w:rsidR="009213BF">
        <w:rPr>
          <w:rFonts w:ascii="Arial" w:eastAsia="Arial" w:hAnsi="Arial" w:cs="Arial"/>
          <w:sz w:val="24"/>
          <w:szCs w:val="24"/>
        </w:rPr>
        <w:t xml:space="preserve">We also welcome the additional $10 million for Support Act, to continue </w:t>
      </w:r>
      <w:r w:rsidR="00CC7D0E">
        <w:rPr>
          <w:rFonts w:ascii="Arial" w:eastAsia="Arial" w:hAnsi="Arial" w:cs="Arial"/>
          <w:sz w:val="24"/>
          <w:szCs w:val="24"/>
        </w:rPr>
        <w:t xml:space="preserve">its </w:t>
      </w:r>
      <w:r w:rsidR="00307E2E">
        <w:rPr>
          <w:rFonts w:ascii="Arial" w:eastAsia="Arial" w:hAnsi="Arial" w:cs="Arial"/>
          <w:sz w:val="24"/>
          <w:szCs w:val="24"/>
        </w:rPr>
        <w:t xml:space="preserve">important </w:t>
      </w:r>
      <w:r w:rsidR="0083732E">
        <w:rPr>
          <w:rFonts w:ascii="Arial" w:eastAsia="Arial" w:hAnsi="Arial" w:cs="Arial"/>
          <w:sz w:val="24"/>
          <w:szCs w:val="24"/>
        </w:rPr>
        <w:t>work</w:t>
      </w:r>
      <w:r w:rsidR="009213BF">
        <w:rPr>
          <w:rFonts w:ascii="Arial" w:eastAsia="Arial" w:hAnsi="Arial" w:cs="Arial"/>
          <w:sz w:val="24"/>
          <w:szCs w:val="24"/>
        </w:rPr>
        <w:t xml:space="preserve"> </w:t>
      </w:r>
      <w:r w:rsidR="00CC7D0E">
        <w:rPr>
          <w:rFonts w:ascii="Arial" w:eastAsia="Arial" w:hAnsi="Arial" w:cs="Arial"/>
          <w:sz w:val="24"/>
          <w:szCs w:val="24"/>
        </w:rPr>
        <w:t>supporting the wellbeing of</w:t>
      </w:r>
      <w:r w:rsidR="009058FB" w:rsidRPr="008A402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artists and cre</w:t>
      </w:r>
      <w:r w:rsidR="51953DD0" w:rsidRPr="008A4023">
        <w:rPr>
          <w:rFonts w:ascii="Arial" w:hAnsi="Arial" w:cs="Arial"/>
          <w:color w:val="333333"/>
          <w:sz w:val="24"/>
          <w:szCs w:val="24"/>
          <w:shd w:val="clear" w:color="auto" w:fill="FFFFFF"/>
        </w:rPr>
        <w:t>ative workers</w:t>
      </w:r>
      <w:r w:rsidR="00941666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="00A93EC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74D7E2D3" w14:textId="7C60A298" w:rsidR="00E80B0F" w:rsidRPr="00215744" w:rsidRDefault="00761D7C" w:rsidP="4038C30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</w:t>
      </w:r>
      <w:r w:rsidR="48F6602E" w:rsidRPr="33B7DD2C">
        <w:rPr>
          <w:rFonts w:ascii="Arial" w:eastAsia="Arial" w:hAnsi="Arial" w:cs="Arial"/>
          <w:sz w:val="24"/>
          <w:szCs w:val="24"/>
        </w:rPr>
        <w:t xml:space="preserve">We are </w:t>
      </w:r>
      <w:r w:rsidR="00E80B0F" w:rsidRPr="33B7DD2C">
        <w:rPr>
          <w:rFonts w:ascii="Arial" w:eastAsia="Arial" w:hAnsi="Arial" w:cs="Arial"/>
          <w:sz w:val="24"/>
          <w:szCs w:val="24"/>
        </w:rPr>
        <w:t>encourag</w:t>
      </w:r>
      <w:r w:rsidR="0A1377C6" w:rsidRPr="33B7DD2C">
        <w:rPr>
          <w:rFonts w:ascii="Arial" w:eastAsia="Arial" w:hAnsi="Arial" w:cs="Arial"/>
          <w:sz w:val="24"/>
          <w:szCs w:val="24"/>
        </w:rPr>
        <w:t>ed</w:t>
      </w:r>
      <w:r w:rsidR="00E80B0F" w:rsidRPr="00215744">
        <w:rPr>
          <w:rFonts w:ascii="Arial" w:eastAsia="Arial" w:hAnsi="Arial" w:cs="Arial"/>
          <w:sz w:val="24"/>
          <w:szCs w:val="24"/>
        </w:rPr>
        <w:t xml:space="preserve"> to see more opportunities for our artists and creative workers as venues </w:t>
      </w:r>
      <w:r w:rsidR="00E80B0F" w:rsidRPr="33B7DD2C">
        <w:rPr>
          <w:rFonts w:ascii="Arial" w:eastAsia="Arial" w:hAnsi="Arial" w:cs="Arial"/>
          <w:sz w:val="24"/>
          <w:szCs w:val="24"/>
        </w:rPr>
        <w:t>reopen</w:t>
      </w:r>
      <w:r w:rsidR="00E80B0F" w:rsidRPr="00215744">
        <w:rPr>
          <w:rFonts w:ascii="Arial" w:eastAsia="Arial" w:hAnsi="Arial" w:cs="Arial"/>
          <w:sz w:val="24"/>
          <w:szCs w:val="24"/>
        </w:rPr>
        <w:t xml:space="preserve"> and productions and events </w:t>
      </w:r>
      <w:r w:rsidR="00E80B0F" w:rsidRPr="33B7DD2C">
        <w:rPr>
          <w:rFonts w:ascii="Arial" w:eastAsia="Arial" w:hAnsi="Arial" w:cs="Arial"/>
          <w:sz w:val="24"/>
          <w:szCs w:val="24"/>
        </w:rPr>
        <w:t>resume</w:t>
      </w:r>
      <w:r w:rsidR="00E80B0F" w:rsidRPr="00215744">
        <w:rPr>
          <w:rFonts w:ascii="Arial" w:eastAsia="Arial" w:hAnsi="Arial" w:cs="Arial"/>
          <w:sz w:val="24"/>
          <w:szCs w:val="24"/>
        </w:rPr>
        <w:t xml:space="preserve">, but </w:t>
      </w:r>
      <w:r w:rsidR="1C9BE761" w:rsidRPr="33B7DD2C">
        <w:rPr>
          <w:rFonts w:ascii="Arial" w:eastAsia="Arial" w:hAnsi="Arial" w:cs="Arial"/>
          <w:sz w:val="24"/>
          <w:szCs w:val="24"/>
        </w:rPr>
        <w:t>we also know there will</w:t>
      </w:r>
      <w:r w:rsidR="00E80B0F" w:rsidRPr="00215744">
        <w:rPr>
          <w:rFonts w:ascii="Arial" w:eastAsia="Arial" w:hAnsi="Arial" w:cs="Arial"/>
          <w:sz w:val="24"/>
          <w:szCs w:val="24"/>
        </w:rPr>
        <w:t xml:space="preserve"> continue to be real challenges for different</w:t>
      </w:r>
      <w:r w:rsidR="003F7449" w:rsidRPr="00215744">
        <w:rPr>
          <w:rFonts w:ascii="Arial" w:eastAsia="Arial" w:hAnsi="Arial" w:cs="Arial"/>
          <w:sz w:val="24"/>
          <w:szCs w:val="24"/>
        </w:rPr>
        <w:t xml:space="preserve"> parts of the sector, particularly given the ongoing impact of venue capacity limits and other restrictions</w:t>
      </w:r>
      <w:r w:rsidR="7578BE06" w:rsidRPr="33B7DD2C">
        <w:rPr>
          <w:rFonts w:ascii="Arial" w:eastAsia="Arial" w:hAnsi="Arial" w:cs="Arial"/>
          <w:sz w:val="24"/>
          <w:szCs w:val="24"/>
        </w:rPr>
        <w:t xml:space="preserve">, and </w:t>
      </w:r>
      <w:r w:rsidR="00C74F03" w:rsidRPr="33B7DD2C">
        <w:rPr>
          <w:rFonts w:ascii="Arial" w:eastAsia="Arial" w:hAnsi="Arial" w:cs="Arial"/>
          <w:sz w:val="24"/>
          <w:szCs w:val="24"/>
        </w:rPr>
        <w:t xml:space="preserve"> </w:t>
      </w:r>
      <w:r w:rsidR="00E04923" w:rsidRPr="33B7DD2C">
        <w:rPr>
          <w:rFonts w:ascii="Arial" w:eastAsia="Arial" w:hAnsi="Arial" w:cs="Arial"/>
          <w:sz w:val="24"/>
          <w:szCs w:val="24"/>
        </w:rPr>
        <w:t>the</w:t>
      </w:r>
      <w:r w:rsidR="4C955B10" w:rsidRPr="33B7DD2C">
        <w:rPr>
          <w:rFonts w:ascii="Arial" w:eastAsia="Arial" w:hAnsi="Arial" w:cs="Arial"/>
          <w:sz w:val="24"/>
          <w:szCs w:val="24"/>
        </w:rPr>
        <w:t xml:space="preserve"> ongoing</w:t>
      </w:r>
      <w:r w:rsidR="00E04923" w:rsidRPr="33B7DD2C">
        <w:rPr>
          <w:rFonts w:ascii="Arial" w:eastAsia="Arial" w:hAnsi="Arial" w:cs="Arial"/>
          <w:sz w:val="24"/>
          <w:szCs w:val="24"/>
        </w:rPr>
        <w:t xml:space="preserve"> risk of </w:t>
      </w:r>
      <w:r w:rsidR="00C74F03" w:rsidRPr="33B7DD2C">
        <w:rPr>
          <w:rFonts w:ascii="Arial" w:eastAsia="Arial" w:hAnsi="Arial" w:cs="Arial"/>
          <w:sz w:val="24"/>
          <w:szCs w:val="24"/>
        </w:rPr>
        <w:t>border closures</w:t>
      </w:r>
      <w:r w:rsidR="003F7449" w:rsidRPr="00215744">
        <w:rPr>
          <w:rFonts w:ascii="Arial" w:eastAsia="Arial" w:hAnsi="Arial" w:cs="Arial"/>
          <w:sz w:val="24"/>
          <w:szCs w:val="24"/>
        </w:rPr>
        <w:t>.</w:t>
      </w:r>
    </w:p>
    <w:p w14:paraId="32565FB2" w14:textId="4C38E77E" w:rsidR="00171820" w:rsidRPr="00215744" w:rsidRDefault="00171820" w:rsidP="00171820">
      <w:pPr>
        <w:rPr>
          <w:rFonts w:ascii="Arial" w:eastAsia="Arial" w:hAnsi="Arial" w:cs="Arial"/>
          <w:sz w:val="24"/>
          <w:szCs w:val="24"/>
        </w:rPr>
      </w:pPr>
      <w:r w:rsidRPr="33B7DD2C">
        <w:rPr>
          <w:rFonts w:ascii="Arial" w:eastAsia="Arial" w:hAnsi="Arial" w:cs="Arial"/>
          <w:sz w:val="24"/>
          <w:szCs w:val="24"/>
        </w:rPr>
        <w:t>“The latest survey of audience attitudes found there is a strong and growing public demand for artistic and creative engagement</w:t>
      </w:r>
      <w:r w:rsidR="00A5673C" w:rsidRPr="33B7DD2C">
        <w:rPr>
          <w:rFonts w:ascii="Arial" w:eastAsia="Arial" w:hAnsi="Arial" w:cs="Arial"/>
          <w:sz w:val="24"/>
          <w:szCs w:val="24"/>
        </w:rPr>
        <w:t>.</w:t>
      </w:r>
      <w:r w:rsidR="004C2BDD" w:rsidRPr="33B7DD2C">
        <w:rPr>
          <w:rFonts w:ascii="Arial" w:eastAsia="Arial" w:hAnsi="Arial" w:cs="Arial"/>
          <w:sz w:val="24"/>
          <w:szCs w:val="24"/>
        </w:rPr>
        <w:t xml:space="preserve"> </w:t>
      </w:r>
    </w:p>
    <w:p w14:paraId="76584BB2" w14:textId="6428D61E" w:rsidR="003F7449" w:rsidRPr="00215744" w:rsidRDefault="003F7449" w:rsidP="4038C301">
      <w:pPr>
        <w:rPr>
          <w:rFonts w:ascii="Arial" w:eastAsia="Arial" w:hAnsi="Arial" w:cs="Arial"/>
          <w:sz w:val="24"/>
          <w:szCs w:val="24"/>
        </w:rPr>
      </w:pPr>
      <w:r w:rsidRPr="00215744">
        <w:rPr>
          <w:rFonts w:ascii="Arial" w:eastAsia="Arial" w:hAnsi="Arial" w:cs="Arial"/>
          <w:sz w:val="24"/>
          <w:szCs w:val="24"/>
        </w:rPr>
        <w:t xml:space="preserve">“The increase in funding for the RISE program and the updated guidelines for applicants </w:t>
      </w:r>
      <w:r w:rsidR="32899F16" w:rsidRPr="47366878">
        <w:rPr>
          <w:rFonts w:ascii="Arial" w:eastAsia="Arial" w:hAnsi="Arial" w:cs="Arial"/>
          <w:sz w:val="24"/>
          <w:szCs w:val="24"/>
        </w:rPr>
        <w:t>will</w:t>
      </w:r>
      <w:r w:rsidRPr="00215744">
        <w:rPr>
          <w:rFonts w:ascii="Arial" w:eastAsia="Arial" w:hAnsi="Arial" w:cs="Arial"/>
          <w:sz w:val="24"/>
          <w:szCs w:val="24"/>
        </w:rPr>
        <w:t xml:space="preserve"> make a significant contribution to supporting more of our artists, creative workers, businesses and organisations as we continue the recovery process,” Mr Collette said.</w:t>
      </w:r>
    </w:p>
    <w:p w14:paraId="2016C8D9" w14:textId="0F128355" w:rsidR="003F7449" w:rsidRPr="00215744" w:rsidRDefault="003F7449" w:rsidP="4038C301">
      <w:pPr>
        <w:rPr>
          <w:rFonts w:ascii="Arial" w:eastAsia="Arial" w:hAnsi="Arial" w:cs="Arial"/>
          <w:sz w:val="24"/>
          <w:szCs w:val="24"/>
        </w:rPr>
      </w:pPr>
      <w:r w:rsidRPr="00215744">
        <w:rPr>
          <w:rFonts w:ascii="Arial" w:eastAsia="Arial" w:hAnsi="Arial" w:cs="Arial"/>
          <w:sz w:val="24"/>
          <w:szCs w:val="24"/>
        </w:rPr>
        <w:t xml:space="preserve">The Australia Council has worked closely with the Office for the Arts in </w:t>
      </w:r>
      <w:r w:rsidR="22B389CF" w:rsidRPr="3DF8305A">
        <w:rPr>
          <w:rFonts w:ascii="Arial" w:eastAsia="Arial" w:hAnsi="Arial" w:cs="Arial"/>
          <w:sz w:val="24"/>
          <w:szCs w:val="24"/>
        </w:rPr>
        <w:t xml:space="preserve">advising </w:t>
      </w:r>
      <w:r w:rsidR="33FB7DED" w:rsidRPr="3DF8305A">
        <w:rPr>
          <w:rFonts w:ascii="Arial" w:eastAsia="Arial" w:hAnsi="Arial" w:cs="Arial"/>
          <w:sz w:val="24"/>
          <w:szCs w:val="24"/>
        </w:rPr>
        <w:t xml:space="preserve">on </w:t>
      </w:r>
      <w:r w:rsidR="0C296602" w:rsidRPr="3DF8305A">
        <w:rPr>
          <w:rFonts w:ascii="Arial" w:eastAsia="Arial" w:hAnsi="Arial" w:cs="Arial"/>
          <w:sz w:val="24"/>
          <w:szCs w:val="24"/>
        </w:rPr>
        <w:t>the</w:t>
      </w:r>
      <w:r w:rsidR="4727FAC0" w:rsidRPr="3DF8305A">
        <w:rPr>
          <w:rFonts w:ascii="Arial" w:eastAsia="Arial" w:hAnsi="Arial" w:cs="Arial"/>
          <w:sz w:val="24"/>
          <w:szCs w:val="24"/>
        </w:rPr>
        <w:t xml:space="preserve"> need for, and</w:t>
      </w:r>
      <w:r w:rsidR="0C296602" w:rsidRPr="3DF8305A">
        <w:rPr>
          <w:rFonts w:ascii="Arial" w:eastAsia="Arial" w:hAnsi="Arial" w:cs="Arial"/>
          <w:sz w:val="24"/>
          <w:szCs w:val="24"/>
        </w:rPr>
        <w:t xml:space="preserve"> </w:t>
      </w:r>
      <w:r w:rsidRPr="00215744">
        <w:rPr>
          <w:rFonts w:ascii="Arial" w:eastAsia="Arial" w:hAnsi="Arial" w:cs="Arial"/>
          <w:sz w:val="24"/>
          <w:szCs w:val="24"/>
        </w:rPr>
        <w:t>delivery of</w:t>
      </w:r>
      <w:r w:rsidR="678EEED8" w:rsidRPr="3DF8305A">
        <w:rPr>
          <w:rFonts w:ascii="Arial" w:eastAsia="Arial" w:hAnsi="Arial" w:cs="Arial"/>
          <w:sz w:val="24"/>
          <w:szCs w:val="24"/>
        </w:rPr>
        <w:t>,</w:t>
      </w:r>
      <w:r w:rsidRPr="00215744">
        <w:rPr>
          <w:rFonts w:ascii="Arial" w:eastAsia="Arial" w:hAnsi="Arial" w:cs="Arial"/>
          <w:sz w:val="24"/>
          <w:szCs w:val="24"/>
        </w:rPr>
        <w:t xml:space="preserve"> support programs, drawing upon its sector knowledge and expertise.</w:t>
      </w:r>
    </w:p>
    <w:p w14:paraId="46A0513F" w14:textId="6EEB8E34" w:rsidR="003F7449" w:rsidRPr="00215744" w:rsidRDefault="003F7449" w:rsidP="4038C301">
      <w:pPr>
        <w:rPr>
          <w:rFonts w:ascii="Arial" w:eastAsia="Arial" w:hAnsi="Arial" w:cs="Arial"/>
          <w:sz w:val="24"/>
          <w:szCs w:val="24"/>
        </w:rPr>
      </w:pPr>
      <w:r w:rsidRPr="00215744">
        <w:rPr>
          <w:rFonts w:ascii="Arial" w:eastAsia="Arial" w:hAnsi="Arial" w:cs="Arial"/>
          <w:sz w:val="24"/>
          <w:szCs w:val="24"/>
        </w:rPr>
        <w:t>“We look forward to continuing our close and very productive collaboration with the Office for the Arts in the successful roll-out of this critical support for our creative sector, in addition to the programs managed by the Australia Council.</w:t>
      </w:r>
    </w:p>
    <w:p w14:paraId="1ADF4B1B" w14:textId="1757ADB1" w:rsidR="003F7449" w:rsidRPr="00215744" w:rsidRDefault="003F7449" w:rsidP="4038C301">
      <w:pPr>
        <w:rPr>
          <w:rFonts w:ascii="Arial" w:eastAsia="Arial" w:hAnsi="Arial" w:cs="Arial"/>
          <w:sz w:val="24"/>
          <w:szCs w:val="24"/>
        </w:rPr>
      </w:pPr>
      <w:r w:rsidRPr="00215744">
        <w:rPr>
          <w:rFonts w:ascii="Arial" w:eastAsia="Arial" w:hAnsi="Arial" w:cs="Arial"/>
          <w:sz w:val="24"/>
          <w:szCs w:val="24"/>
        </w:rPr>
        <w:t>“As we continue the journey of reopening and rebuilding, the Australia Council is committed to its role in supporting a thriving creative sector in Australia,” Mr Collette said.</w:t>
      </w:r>
    </w:p>
    <w:p w14:paraId="0E8F424C" w14:textId="77777777" w:rsidR="003F7449" w:rsidRPr="00E80B0F" w:rsidRDefault="003F7449" w:rsidP="00E80B0F"/>
    <w:sectPr w:rsidR="003F7449" w:rsidRPr="00E80B0F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B7DDF" w14:textId="77777777" w:rsidR="005176CA" w:rsidRDefault="005176CA" w:rsidP="0097364D">
      <w:pPr>
        <w:spacing w:after="0" w:line="240" w:lineRule="auto"/>
      </w:pPr>
      <w:r>
        <w:separator/>
      </w:r>
    </w:p>
  </w:endnote>
  <w:endnote w:type="continuationSeparator" w:id="0">
    <w:p w14:paraId="71CC2B3F" w14:textId="77777777" w:rsidR="005176CA" w:rsidRDefault="005176CA" w:rsidP="0097364D">
      <w:pPr>
        <w:spacing w:after="0" w:line="240" w:lineRule="auto"/>
      </w:pPr>
      <w:r>
        <w:continuationSeparator/>
      </w:r>
    </w:p>
  </w:endnote>
  <w:endnote w:type="continuationNotice" w:id="1">
    <w:p w14:paraId="71BADC2F" w14:textId="77777777" w:rsidR="005176CA" w:rsidRDefault="005176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09D18" w14:textId="77777777" w:rsidR="005176CA" w:rsidRDefault="005176CA" w:rsidP="0097364D">
      <w:pPr>
        <w:spacing w:after="0" w:line="240" w:lineRule="auto"/>
      </w:pPr>
      <w:r>
        <w:separator/>
      </w:r>
    </w:p>
  </w:footnote>
  <w:footnote w:type="continuationSeparator" w:id="0">
    <w:p w14:paraId="7D63AF71" w14:textId="77777777" w:rsidR="005176CA" w:rsidRDefault="005176CA" w:rsidP="0097364D">
      <w:pPr>
        <w:spacing w:after="0" w:line="240" w:lineRule="auto"/>
      </w:pPr>
      <w:r>
        <w:continuationSeparator/>
      </w:r>
    </w:p>
  </w:footnote>
  <w:footnote w:type="continuationNotice" w:id="1">
    <w:p w14:paraId="016C5A6F" w14:textId="77777777" w:rsidR="005176CA" w:rsidRDefault="005176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15E7F" w14:textId="26631C73" w:rsidR="0097364D" w:rsidRDefault="0097364D">
    <w:pPr>
      <w:pStyle w:val="Header"/>
    </w:pPr>
    <w:r w:rsidRPr="00777745">
      <w:rPr>
        <w:rFonts w:ascii="Arial" w:hAnsi="Arial" w:cs="Arial"/>
        <w:noProof/>
        <w:szCs w:val="24"/>
      </w:rPr>
      <w:drawing>
        <wp:anchor distT="0" distB="0" distL="114300" distR="114300" simplePos="0" relativeHeight="251658240" behindDoc="0" locked="0" layoutInCell="1" allowOverlap="1" wp14:anchorId="434740DE" wp14:editId="2F749A40">
          <wp:simplePos x="0" y="0"/>
          <wp:positionH relativeFrom="margin">
            <wp:posOffset>3905250</wp:posOffset>
          </wp:positionH>
          <wp:positionV relativeFrom="paragraph">
            <wp:posOffset>-24130</wp:posOffset>
          </wp:positionV>
          <wp:extent cx="1984374" cy="420468"/>
          <wp:effectExtent l="0" t="0" r="0" b="0"/>
          <wp:wrapNone/>
          <wp:docPr id="3" name="Picture 3" descr="Image result for australia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australia counci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4" cy="420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0F"/>
    <w:rsid w:val="0000723D"/>
    <w:rsid w:val="00010AE2"/>
    <w:rsid w:val="000330FC"/>
    <w:rsid w:val="000832FF"/>
    <w:rsid w:val="00083FF2"/>
    <w:rsid w:val="00092637"/>
    <w:rsid w:val="000A37FA"/>
    <w:rsid w:val="000D7B34"/>
    <w:rsid w:val="000E6BCF"/>
    <w:rsid w:val="001132BD"/>
    <w:rsid w:val="00116430"/>
    <w:rsid w:val="00130924"/>
    <w:rsid w:val="001709A1"/>
    <w:rsid w:val="00171820"/>
    <w:rsid w:val="001774BB"/>
    <w:rsid w:val="0017780B"/>
    <w:rsid w:val="001A6CEA"/>
    <w:rsid w:val="00200B9A"/>
    <w:rsid w:val="002047F0"/>
    <w:rsid w:val="002119B8"/>
    <w:rsid w:val="00215744"/>
    <w:rsid w:val="002334AA"/>
    <w:rsid w:val="002368C3"/>
    <w:rsid w:val="00251BDD"/>
    <w:rsid w:val="00255CF9"/>
    <w:rsid w:val="002A17B7"/>
    <w:rsid w:val="002A3456"/>
    <w:rsid w:val="002A6705"/>
    <w:rsid w:val="002D43A7"/>
    <w:rsid w:val="002E7AE5"/>
    <w:rsid w:val="00305219"/>
    <w:rsid w:val="00305E03"/>
    <w:rsid w:val="00307E2E"/>
    <w:rsid w:val="00322C7B"/>
    <w:rsid w:val="0034448C"/>
    <w:rsid w:val="00346CF1"/>
    <w:rsid w:val="003519CC"/>
    <w:rsid w:val="00375E98"/>
    <w:rsid w:val="003773D2"/>
    <w:rsid w:val="00394F56"/>
    <w:rsid w:val="003B3F02"/>
    <w:rsid w:val="003E1D24"/>
    <w:rsid w:val="003F7449"/>
    <w:rsid w:val="0044601C"/>
    <w:rsid w:val="00450ED5"/>
    <w:rsid w:val="00457906"/>
    <w:rsid w:val="00467882"/>
    <w:rsid w:val="0047422A"/>
    <w:rsid w:val="004A0E21"/>
    <w:rsid w:val="004B4B7A"/>
    <w:rsid w:val="004C2BDD"/>
    <w:rsid w:val="005141A0"/>
    <w:rsid w:val="005176CA"/>
    <w:rsid w:val="00531D28"/>
    <w:rsid w:val="005523B6"/>
    <w:rsid w:val="00565E3A"/>
    <w:rsid w:val="005B3790"/>
    <w:rsid w:val="005B3FDE"/>
    <w:rsid w:val="005B64F4"/>
    <w:rsid w:val="005C4583"/>
    <w:rsid w:val="005F4383"/>
    <w:rsid w:val="005F7622"/>
    <w:rsid w:val="00605E3E"/>
    <w:rsid w:val="0062710F"/>
    <w:rsid w:val="00631DA2"/>
    <w:rsid w:val="00663F18"/>
    <w:rsid w:val="00670D81"/>
    <w:rsid w:val="00670FDC"/>
    <w:rsid w:val="00673110"/>
    <w:rsid w:val="00690294"/>
    <w:rsid w:val="00691507"/>
    <w:rsid w:val="00694355"/>
    <w:rsid w:val="00695105"/>
    <w:rsid w:val="0074272E"/>
    <w:rsid w:val="00761D7C"/>
    <w:rsid w:val="007972EB"/>
    <w:rsid w:val="007E1153"/>
    <w:rsid w:val="007F2D88"/>
    <w:rsid w:val="00812CD1"/>
    <w:rsid w:val="00825DBB"/>
    <w:rsid w:val="0083732E"/>
    <w:rsid w:val="00841AA7"/>
    <w:rsid w:val="00843C8B"/>
    <w:rsid w:val="00847DD3"/>
    <w:rsid w:val="00851774"/>
    <w:rsid w:val="00891942"/>
    <w:rsid w:val="008A35D3"/>
    <w:rsid w:val="008A4023"/>
    <w:rsid w:val="008A4A88"/>
    <w:rsid w:val="008D0587"/>
    <w:rsid w:val="009058FB"/>
    <w:rsid w:val="009074B4"/>
    <w:rsid w:val="009076E4"/>
    <w:rsid w:val="00914A93"/>
    <w:rsid w:val="009213BF"/>
    <w:rsid w:val="00941666"/>
    <w:rsid w:val="0097364D"/>
    <w:rsid w:val="009770D4"/>
    <w:rsid w:val="009811A5"/>
    <w:rsid w:val="009A3E6E"/>
    <w:rsid w:val="009C2668"/>
    <w:rsid w:val="00A401E6"/>
    <w:rsid w:val="00A5673C"/>
    <w:rsid w:val="00A76A2D"/>
    <w:rsid w:val="00A92567"/>
    <w:rsid w:val="00A93A36"/>
    <w:rsid w:val="00A93ECD"/>
    <w:rsid w:val="00AA0C06"/>
    <w:rsid w:val="00AB7AFD"/>
    <w:rsid w:val="00B10B21"/>
    <w:rsid w:val="00B132E9"/>
    <w:rsid w:val="00B26C0A"/>
    <w:rsid w:val="00B354FF"/>
    <w:rsid w:val="00B44806"/>
    <w:rsid w:val="00B50324"/>
    <w:rsid w:val="00B71446"/>
    <w:rsid w:val="00B73551"/>
    <w:rsid w:val="00BB1598"/>
    <w:rsid w:val="00BB66D6"/>
    <w:rsid w:val="00BC31C9"/>
    <w:rsid w:val="00BD34CF"/>
    <w:rsid w:val="00BE722D"/>
    <w:rsid w:val="00BF2535"/>
    <w:rsid w:val="00C04237"/>
    <w:rsid w:val="00C05A1B"/>
    <w:rsid w:val="00C11BB4"/>
    <w:rsid w:val="00C12B4F"/>
    <w:rsid w:val="00C251F2"/>
    <w:rsid w:val="00C74F03"/>
    <w:rsid w:val="00C83E1F"/>
    <w:rsid w:val="00C86105"/>
    <w:rsid w:val="00CB55B0"/>
    <w:rsid w:val="00CC45BF"/>
    <w:rsid w:val="00CC6311"/>
    <w:rsid w:val="00CC7D0E"/>
    <w:rsid w:val="00D019AD"/>
    <w:rsid w:val="00D348A7"/>
    <w:rsid w:val="00D408CF"/>
    <w:rsid w:val="00D63995"/>
    <w:rsid w:val="00D76650"/>
    <w:rsid w:val="00D82B60"/>
    <w:rsid w:val="00D83502"/>
    <w:rsid w:val="00DD1549"/>
    <w:rsid w:val="00DF048F"/>
    <w:rsid w:val="00E04923"/>
    <w:rsid w:val="00E1157C"/>
    <w:rsid w:val="00E11E9E"/>
    <w:rsid w:val="00E16784"/>
    <w:rsid w:val="00E219B5"/>
    <w:rsid w:val="00E80B0F"/>
    <w:rsid w:val="00E944EC"/>
    <w:rsid w:val="00EA1E45"/>
    <w:rsid w:val="00EA2C37"/>
    <w:rsid w:val="00EB3CD2"/>
    <w:rsid w:val="00EC2B64"/>
    <w:rsid w:val="00EC69A4"/>
    <w:rsid w:val="00EE0489"/>
    <w:rsid w:val="00EF6BC6"/>
    <w:rsid w:val="00F27CFE"/>
    <w:rsid w:val="00F4458E"/>
    <w:rsid w:val="00F67F6F"/>
    <w:rsid w:val="00F70B72"/>
    <w:rsid w:val="00F836A0"/>
    <w:rsid w:val="00FC13A5"/>
    <w:rsid w:val="00FD46D2"/>
    <w:rsid w:val="00FD6B13"/>
    <w:rsid w:val="00FE33B6"/>
    <w:rsid w:val="02BC24B0"/>
    <w:rsid w:val="036639CD"/>
    <w:rsid w:val="050B4DE2"/>
    <w:rsid w:val="0A1377C6"/>
    <w:rsid w:val="0C296602"/>
    <w:rsid w:val="0C31AC9C"/>
    <w:rsid w:val="0D794F08"/>
    <w:rsid w:val="0E5BEB73"/>
    <w:rsid w:val="18EF8AF6"/>
    <w:rsid w:val="1C9BE761"/>
    <w:rsid w:val="22B389CF"/>
    <w:rsid w:val="2413EB3C"/>
    <w:rsid w:val="262393B4"/>
    <w:rsid w:val="28E2518D"/>
    <w:rsid w:val="2B6A1562"/>
    <w:rsid w:val="2BCAF66A"/>
    <w:rsid w:val="2D5E0464"/>
    <w:rsid w:val="3148CAE5"/>
    <w:rsid w:val="32899F16"/>
    <w:rsid w:val="32C9E748"/>
    <w:rsid w:val="33B7DD2C"/>
    <w:rsid w:val="33FB7DED"/>
    <w:rsid w:val="378A6998"/>
    <w:rsid w:val="37D9FA06"/>
    <w:rsid w:val="3A4AF034"/>
    <w:rsid w:val="3DF8305A"/>
    <w:rsid w:val="4038C301"/>
    <w:rsid w:val="42838058"/>
    <w:rsid w:val="4613C875"/>
    <w:rsid w:val="4727FAC0"/>
    <w:rsid w:val="47366878"/>
    <w:rsid w:val="48F6602E"/>
    <w:rsid w:val="4C955B10"/>
    <w:rsid w:val="51953DD0"/>
    <w:rsid w:val="5416589D"/>
    <w:rsid w:val="55E8369F"/>
    <w:rsid w:val="56AD9A4F"/>
    <w:rsid w:val="573DECB4"/>
    <w:rsid w:val="5D6EF1BD"/>
    <w:rsid w:val="5E6C02FC"/>
    <w:rsid w:val="605FCDB7"/>
    <w:rsid w:val="65FD043B"/>
    <w:rsid w:val="675BEEB5"/>
    <w:rsid w:val="678EEED8"/>
    <w:rsid w:val="6A0BBBE6"/>
    <w:rsid w:val="6A219EC2"/>
    <w:rsid w:val="7578BE06"/>
    <w:rsid w:val="7587A369"/>
    <w:rsid w:val="77F0C827"/>
    <w:rsid w:val="7A45ABD0"/>
    <w:rsid w:val="7C8DB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92343"/>
  <w15:chartTrackingRefBased/>
  <w15:docId w15:val="{15992859-F18C-4138-B415-BAD58272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"/>
    <w:qFormat/>
    <w:rsid w:val="0000723D"/>
    <w:pPr>
      <w:keepNext/>
      <w:keepLines/>
      <w:widowControl w:val="0"/>
      <w:spacing w:before="360" w:after="180" w:line="240" w:lineRule="auto"/>
      <w:outlineLvl w:val="0"/>
    </w:pPr>
    <w:rPr>
      <w:rFonts w:asciiTheme="majorHAnsi" w:eastAsia="Times New Roman" w:hAnsiTheme="majorHAnsi" w:cs="Arial"/>
      <w:bCs/>
      <w:caps/>
      <w:color w:val="4472C4" w:themeColor="accent1"/>
      <w:kern w:val="32"/>
      <w:sz w:val="40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23D"/>
    <w:rPr>
      <w:rFonts w:asciiTheme="majorHAnsi" w:eastAsia="Times New Roman" w:hAnsiTheme="majorHAnsi" w:cs="Arial"/>
      <w:bCs/>
      <w:caps/>
      <w:color w:val="4472C4" w:themeColor="accent1"/>
      <w:kern w:val="32"/>
      <w:sz w:val="40"/>
      <w:szCs w:val="32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0072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723D"/>
  </w:style>
  <w:style w:type="paragraph" w:styleId="Header">
    <w:name w:val="header"/>
    <w:basedOn w:val="Normal"/>
    <w:link w:val="HeaderChar"/>
    <w:uiPriority w:val="99"/>
    <w:unhideWhenUsed/>
    <w:rsid w:val="00973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64D"/>
  </w:style>
  <w:style w:type="paragraph" w:styleId="Footer">
    <w:name w:val="footer"/>
    <w:basedOn w:val="Normal"/>
    <w:link w:val="FooterChar"/>
    <w:uiPriority w:val="99"/>
    <w:unhideWhenUsed/>
    <w:rsid w:val="00973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64D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Category xmlns="540dc7de-372d-481f-ad26-43c15b62b4cb" xsi:nil="true"/>
    <SecCaveat xmlns="540dc7de-372d-481f-ad26-43c15b62b4cb"/>
    <RetentionStatus xmlns="540dc7de-372d-481f-ad26-43c15b62b4cb" xsi:nil="true"/>
    <EmAttachmentNames xmlns="540dc7de-372d-481f-ad26-43c15b62b4cb" xsi:nil="true"/>
    <EmImportance xmlns="540dc7de-372d-481f-ad26-43c15b62b4cb" xsi:nil="true"/>
    <LastModDate xmlns="540dc7de-372d-481f-ad26-43c15b62b4cb" xsi:nil="true"/>
    <EmToAddress xmlns="540dc7de-372d-481f-ad26-43c15b62b4cb" xsi:nil="true"/>
    <ScanUser xmlns="540dc7de-372d-481f-ad26-43c15b62b4cb">
      <UserInfo>
        <DisplayName/>
        <AccountId xsi:nil="true"/>
        <AccountType/>
      </UserInfo>
    </ScanUser>
    <SecClass xmlns="540dc7de-372d-481f-ad26-43c15b62b4cb">Official</SecClass>
    <EmFromName xmlns="540dc7de-372d-481f-ad26-43c15b62b4cb" xsi:nil="true"/>
    <e13f7c6e125846ca9e5165876eaa1b30 xmlns="540dc7de-372d-481f-ad26-43c15b62b4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Agreements and submissions (62659)</TermName>
          <TermId xmlns="http://schemas.microsoft.com/office/infopath/2007/PartnerControls">0c381149-2285-44a3-b0a0-c629eb98034f</TermId>
        </TermInfo>
      </Terms>
    </e13f7c6e125846ca9e5165876eaa1b30>
    <Year xmlns="540dc7de-372d-481f-ad26-43c15b62b4cb">2021</Year>
    <VitalRecord xmlns="540dc7de-372d-481f-ad26-43c15b62b4cb">false</VitalRecord>
    <EmDate xmlns="540dc7de-372d-481f-ad26-43c15b62b4cb" xsi:nil="true"/>
    <e4333ceccd3549b09b2ba984de9ce1ed xmlns="540dc7de-372d-481f-ad26-43c15b62b4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Government Relations</TermName>
          <TermId xmlns="http://schemas.microsoft.com/office/infopath/2007/PartnerControls">faac50b6-2438-4509-b221-8131ab0a7811</TermId>
        </TermInfo>
      </Terms>
    </e4333ceccd3549b09b2ba984de9ce1ed>
    <Nextrevdate xmlns="540dc7de-372d-481f-ad26-43c15b62b4cb" xsi:nil="true"/>
    <EmCC xmlns="540dc7de-372d-481f-ad26-43c15b62b4cb" xsi:nil="true"/>
    <FinYear xmlns="540dc7de-372d-481f-ad26-43c15b62b4cb">2020-21</FinYear>
    <EmCon xmlns="540dc7de-372d-481f-ad26-43c15b62b4cb" xsi:nil="true"/>
    <EmConversationID xmlns="540dc7de-372d-481f-ad26-43c15b62b4cb" xsi:nil="true"/>
    <EmConversationIndex xmlns="540dc7de-372d-481f-ad26-43c15b62b4cb" xsi:nil="true"/>
    <EmID xmlns="540dc7de-372d-481f-ad26-43c15b62b4cb" xsi:nil="true"/>
    <Source xmlns="540dc7de-372d-481f-ad26-43c15b62b4cb" xsi:nil="true"/>
    <EmAttachCount xmlns="540dc7de-372d-481f-ad26-43c15b62b4cb" xsi:nil="true"/>
    <EmSubject xmlns="540dc7de-372d-481f-ad26-43c15b62b4cb" xsi:nil="true"/>
    <EmType xmlns="540dc7de-372d-481f-ad26-43c15b62b4cb" xsi:nil="true"/>
    <Symbolcode xmlns="540dc7de-372d-481f-ad26-43c15b62b4cb" xsi:nil="true"/>
    <LastModName xmlns="540dc7de-372d-481f-ad26-43c15b62b4cb" xsi:nil="true"/>
    <TaxCatchAll xmlns="540dc7de-372d-481f-ad26-43c15b62b4cb">
      <Value>66</Value>
      <Value>3</Value>
      <Value>78</Value>
    </TaxCatchAll>
    <Transferdate xmlns="540dc7de-372d-481f-ad26-43c15b62b4cb" xsi:nil="true"/>
    <RetentionAction xmlns="540dc7de-372d-481f-ad26-43c15b62b4cb" xsi:nil="true"/>
    <EmBody xmlns="540dc7de-372d-481f-ad26-43c15b62b4cb" xsi:nil="true"/>
    <EmBCC xmlns="540dc7de-372d-481f-ad26-43c15b62b4cb" xsi:nil="true"/>
    <EmDateReceived xmlns="540dc7de-372d-481f-ad26-43c15b62b4cb" xsi:nil="true"/>
    <EmFrom xmlns="540dc7de-372d-481f-ad26-43c15b62b4cb" xsi:nil="true"/>
    <n2836933787a47b8b70e28960c3403f2 xmlns="540dc7de-372d-481f-ad26-43c15b62b4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Working documents</TermName>
          <TermId xmlns="http://schemas.microsoft.com/office/infopath/2007/PartnerControls">d525bb69-a84f-433c-abbc-a1046adc08ec</TermId>
        </TermInfo>
      </Terms>
    </n2836933787a47b8b70e28960c3403f2>
    <CreateName xmlns="540dc7de-372d-481f-ad26-43c15b62b4cb" xsi:nil="true"/>
    <facdae73cba2495d94230e7af94e68b0 xmlns="540dc7de-372d-481f-ad26-43c15b62b4cb">
      <Terms xmlns="http://schemas.microsoft.com/office/infopath/2007/PartnerControls"/>
    </facdae73cba2495d94230e7af94e68b0>
    <CreateDate xmlns="540dc7de-372d-481f-ad26-43c15b62b4cb" xsi:nil="true"/>
    <Lastrevdate xmlns="540dc7de-372d-481f-ad26-43c15b62b4cb" xsi:nil="true"/>
    <Deletedate xmlns="540dc7de-372d-481f-ad26-43c15b62b4cb" xsi:nil="true"/>
    <EmDateSent xmlns="540dc7de-372d-481f-ad26-43c15b62b4cb" xsi:nil="true"/>
    <EmSensitivity xmlns="540dc7de-372d-481f-ad26-43c15b62b4cb" xsi:nil="true"/>
    <ScannedName xmlns="540dc7de-372d-481f-ad26-43c15b62b4cb" xsi:nil="true"/>
    <ScannedDate xmlns="540dc7de-372d-481f-ad26-43c15b62b4cb" xsi:nil="true"/>
    <EmTo xmlns="540dc7de-372d-481f-ad26-43c15b62b4cb" xsi:nil="true"/>
    <_dlc_DocId xmlns="540dc7de-372d-481f-ad26-43c15b62b4cb">ACADCAM2021-122140991-6799</_dlc_DocId>
    <_dlc_DocIdUrl xmlns="540dc7de-372d-481f-ad26-43c15b62b4cb">
      <Url>https://australiacouncil.sharepoint.com/sites/Marketing/_layouts/15/DocIdRedir.aspx?ID=ACADCAM2021-122140991-6799</Url>
      <Description>ACADCAM2021-122140991-6799</Description>
    </_dlc_DocIdUrl>
    <Document_x0020_Control_x0020_Symbol xmlns="540dc7de-372d-481f-ad26-43c15b62b4cb" xsi:nil="true"/>
    <eae731ec622d40fa98d8668e6740f701 xmlns="540dc7de-372d-481f-ad26-43c15b62b4cb">
      <Terms xmlns="http://schemas.microsoft.com/office/infopath/2007/PartnerControls"/>
    </eae731ec622d40fa98d8668e6740f70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 Marketing" ma:contentTypeID="0x010100E387570059B2A749AFEB864DE0479DFC030033AEACF5C45BC94D98552EBD639A1032" ma:contentTypeVersion="78" ma:contentTypeDescription="" ma:contentTypeScope="" ma:versionID="691efe859852235d47f5035220ba989a">
  <xsd:schema xmlns:xsd="http://www.w3.org/2001/XMLSchema" xmlns:xs="http://www.w3.org/2001/XMLSchema" xmlns:p="http://schemas.microsoft.com/office/2006/metadata/properties" xmlns:ns2="540dc7de-372d-481f-ad26-43c15b62b4cb" targetNamespace="http://schemas.microsoft.com/office/2006/metadata/properties" ma:root="true" ma:fieldsID="8268df76f06dda85e7427b8dfd958ed6" ns2:_="">
    <xsd:import namespace="540dc7de-372d-481f-ad26-43c15b62b4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n2836933787a47b8b70e28960c3403f2" minOccurs="0"/>
                <xsd:element ref="ns2:facdae73cba2495d94230e7af94e68b0" minOccurs="0"/>
                <xsd:element ref="ns2:SecClass" minOccurs="0"/>
                <xsd:element ref="ns2:SecCaveat" minOccurs="0"/>
                <xsd:element ref="ns2:FinYear" minOccurs="0"/>
                <xsd:element ref="ns2:Year" minOccurs="0"/>
                <xsd:element ref="ns2:Source" minOccurs="0"/>
                <xsd:element ref="ns2:CreateName" minOccurs="0"/>
                <xsd:element ref="ns2:CreateDate" minOccurs="0"/>
                <xsd:element ref="ns2:LastModDate" minOccurs="0"/>
                <xsd:element ref="ns2:Symbolcode" minOccurs="0"/>
                <xsd:element ref="ns2:Deletedate" minOccurs="0"/>
                <xsd:element ref="ns2:Transferdate" minOccurs="0"/>
                <xsd:element ref="ns2:RetentionAction" minOccurs="0"/>
                <xsd:element ref="ns2:RetentionStatus" minOccurs="0"/>
                <xsd:element ref="ns2:Lastrevdate" minOccurs="0"/>
                <xsd:element ref="ns2:Nextrevdate" minOccurs="0"/>
                <xsd:element ref="ns2:VitalRecord" minOccurs="0"/>
                <xsd:element ref="ns2:EmAttachCount" minOccurs="0"/>
                <xsd:element ref="ns2:EmAttachmentNames" minOccurs="0"/>
                <xsd:element ref="ns2:EmBCC" minOccurs="0"/>
                <xsd:element ref="ns2:EmBody" minOccurs="0"/>
                <xsd:element ref="ns2:EmCategory" minOccurs="0"/>
                <xsd:element ref="ns2:EmCC" minOccurs="0"/>
                <xsd:element ref="ns2:EmCon" minOccurs="0"/>
                <xsd:element ref="ns2:EmConversationID" minOccurs="0"/>
                <xsd:element ref="ns2:EmConversationIndex" minOccurs="0"/>
                <xsd:element ref="ns2:EmDate" minOccurs="0"/>
                <xsd:element ref="ns2:EmDateReceived" minOccurs="0"/>
                <xsd:element ref="ns2:EmDateSent" minOccurs="0"/>
                <xsd:element ref="ns2:EmFrom" minOccurs="0"/>
                <xsd:element ref="ns2:EmFromName" minOccurs="0"/>
                <xsd:element ref="ns2:EmID" minOccurs="0"/>
                <xsd:element ref="ns2:EmImportance" minOccurs="0"/>
                <xsd:element ref="ns2:EmSubject" minOccurs="0"/>
                <xsd:element ref="ns2:EmSensitivity" minOccurs="0"/>
                <xsd:element ref="ns2:EmTo" minOccurs="0"/>
                <xsd:element ref="ns2:EmToAddress" minOccurs="0"/>
                <xsd:element ref="ns2:EmType" minOccurs="0"/>
                <xsd:element ref="ns2:ScanUser" minOccurs="0"/>
                <xsd:element ref="ns2:ScannedName" minOccurs="0"/>
                <xsd:element ref="ns2:ScannedDate" minOccurs="0"/>
                <xsd:element ref="ns2:_dlc_DocId" minOccurs="0"/>
                <xsd:element ref="ns2:_dlc_DocIdUrl" minOccurs="0"/>
                <xsd:element ref="ns2:_dlc_DocIdPersistId" minOccurs="0"/>
                <xsd:element ref="ns2:e4333ceccd3549b09b2ba984de9ce1ed" minOccurs="0"/>
                <xsd:element ref="ns2:e13f7c6e125846ca9e5165876eaa1b30" minOccurs="0"/>
                <xsd:element ref="ns2:LastModName" minOccurs="0"/>
                <xsd:element ref="ns2:eae731ec622d40fa98d8668e6740f701" minOccurs="0"/>
                <xsd:element ref="ns2:Document_x0020_Control_x0020_Symbo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dc7de-372d-481f-ad26-43c15b62b4c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578c7df1-0d0a-42c7-b7f1-54156b703d82}" ma:internalName="TaxCatchAll" ma:showField="CatchAllData" ma:web="1dd99aa1-0a86-4083-b23b-1ab8e31a9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578c7df1-0d0a-42c7-b7f1-54156b703d82}" ma:internalName="TaxCatchAllLabel" ma:readOnly="true" ma:showField="CatchAllDataLabel" ma:web="1dd99aa1-0a86-4083-b23b-1ab8e31a90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2836933787a47b8b70e28960c3403f2" ma:index="10" nillable="true" ma:taxonomy="true" ma:internalName="n2836933787a47b8b70e28960c3403f2" ma:taxonomyFieldName="DocType" ma:displayName="Document Type" ma:fieldId="{72836933-787a-47b8-b70e-28960c3403f2}" ma:sspId="147c72d7-14fc-40b8-9757-68ac2fd8ae9a" ma:termSetId="863fd04b-5818-43f6-b735-70ad377ced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cdae73cba2495d94230e7af94e68b0" ma:index="12" nillable="true" ma:taxonomy="true" ma:internalName="facdae73cba2495d94230e7af94e68b0" ma:taxonomyFieldName="Topic" ma:displayName="Topic" ma:default="" ma:fieldId="{facdae73-cba2-495d-9423-0e7af94e68b0}" ma:taxonomyMulti="true" ma:sspId="147c72d7-14fc-40b8-9757-68ac2fd8ae9a" ma:termSetId="ed937544-d35b-459c-b255-f96fa78fd3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Class" ma:index="14" nillable="true" ma:displayName="Security Classification" ma:default="Official" ma:description="Security Classification" ma:format="Dropdown" ma:internalName="SecClass">
      <xsd:simpleType>
        <xsd:restriction base="dms:Choice">
          <xsd:enumeration value="Official"/>
          <xsd:enumeration value="Official Sensitive"/>
          <xsd:enumeration value="Protected"/>
          <xsd:enumeration value="Unofficial"/>
        </xsd:restriction>
      </xsd:simpleType>
    </xsd:element>
    <xsd:element name="SecCaveat" ma:index="15" nillable="true" ma:displayName="Security Caveat" ma:description="Caveat" ma:internalName="SecCavea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for public release"/>
                  </xsd:restriction>
                </xsd:simpleType>
              </xsd:element>
            </xsd:sequence>
          </xsd:extension>
        </xsd:complexContent>
      </xsd:complexType>
    </xsd:element>
    <xsd:element name="FinYear" ma:index="16" nillable="true" ma:displayName="Financial Year" ma:default="2020-21" ma:description="System defaulted to allow grouping of information by budget period." ma:format="Dropdown" ma:internalName="FinYear" ma:readOnly="false">
      <xsd:simpleType>
        <xsd:restriction base="dms:Choice">
          <xsd:enumeration value="2017-18"/>
          <xsd:enumeration value="2018-19"/>
          <xsd:enumeration value="2019-20"/>
          <xsd:enumeration value="2020-21"/>
          <xsd:enumeration value="2010-11"/>
          <xsd:enumeration value="2011-12. 2012-13"/>
          <xsd:enumeration value="2013-14"/>
          <xsd:enumeration value="2014-15"/>
          <xsd:enumeration value="2015-16"/>
          <xsd:enumeration value="2016-17"/>
          <xsd:enumeration value="2021-22"/>
          <xsd:enumeration value="2022-23"/>
        </xsd:restriction>
      </xsd:simpleType>
    </xsd:element>
    <xsd:element name="Year" ma:index="17" nillable="true" ma:displayName="Year" ma:default="2021" ma:description="System defaulted to allow grouping of information by year. Also used for archiving" ma:format="Dropdown" ma:internalName="Year" ma:readOnly="false">
      <xsd:simpleType>
        <xsd:union memberTypes="dms:Text">
          <xsd:simpleType>
            <xsd:restriction base="dms:Choice">
              <xsd:enumeration value="2022"/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  <xsd:enumeration value="1999"/>
              <xsd:enumeration value="1998"/>
              <xsd:enumeration value="1997"/>
              <xsd:enumeration value="1996"/>
              <xsd:enumeration value="1995"/>
              <xsd:enumeration value="1994"/>
              <xsd:enumeration value="1993"/>
              <xsd:enumeration value="1992"/>
              <xsd:enumeration value="1991"/>
              <xsd:enumeration value="1990"/>
              <xsd:enumeration value="1989"/>
              <xsd:enumeration value="1988"/>
              <xsd:enumeration value="1987"/>
              <xsd:enumeration value="1986"/>
              <xsd:enumeration value="1985"/>
              <xsd:enumeration value="1984"/>
              <xsd:enumeration value="1983"/>
              <xsd:enumeration value="1982"/>
              <xsd:enumeration value="1981"/>
              <xsd:enumeration value="1980"/>
            </xsd:restriction>
          </xsd:simpleType>
        </xsd:union>
      </xsd:simpleType>
    </xsd:element>
    <xsd:element name="Source" ma:index="18" nillable="true" ma:displayName="Source" ma:description="Reference to source system of information item. Default will map to MIE SharePoint. Other sources may be INPACT, CBMS etc." ma:format="Dropdown" ma:internalName="Source">
      <xsd:simpleType>
        <xsd:restriction base="dms:Choice">
          <xsd:enumeration value="Share Drive"/>
          <xsd:enumeration value="SP 2013"/>
          <xsd:enumeration value="RM 8"/>
          <xsd:enumeration value="GMS"/>
        </xsd:restriction>
      </xsd:simpleType>
    </xsd:element>
    <xsd:element name="CreateName" ma:index="19" nillable="true" ma:displayName="Created by Name" ma:description="Name of user who created document" ma:internalName="CreateName">
      <xsd:simpleType>
        <xsd:restriction base="dms:Text"/>
      </xsd:simpleType>
    </xsd:element>
    <xsd:element name="CreateDate" ma:index="20" nillable="true" ma:displayName="Created Date" ma:description="Date/time when document was created" ma:format="DateTime" ma:internalName="CreateDate">
      <xsd:simpleType>
        <xsd:restriction base="dms:DateTime"/>
      </xsd:simpleType>
    </xsd:element>
    <xsd:element name="LastModDate" ma:index="21" nillable="true" ma:displayName="Modified Date" ma:description="Date/time when document was last time modified by a user (as opposed to system updtates)" ma:format="DateTime" ma:internalName="LastModDate">
      <xsd:simpleType>
        <xsd:restriction base="dms:DateTime"/>
      </xsd:simpleType>
    </xsd:element>
    <xsd:element name="Symbolcode" ma:index="22" nillable="true" ma:displayName="Symbol Code" ma:description="Generated text combination of Location+Title+Date" ma:internalName="Symbolcode">
      <xsd:simpleType>
        <xsd:restriction base="dms:Text"/>
      </xsd:simpleType>
    </xsd:element>
    <xsd:element name="Deletedate" ma:index="23" nillable="true" ma:displayName="Records delete date" ma:description="Records date document deleted" ma:internalName="Deletedate">
      <xsd:simpleType>
        <xsd:restriction base="dms:DateTime"/>
      </xsd:simpleType>
    </xsd:element>
    <xsd:element name="Transferdate" ma:index="24" nillable="true" ma:displayName="Records transfer date" ma:description="Records date document transferred or exported as part of MoG change" ma:internalName="Transferdate">
      <xsd:simpleType>
        <xsd:restriction base="dms:DateTime"/>
      </xsd:simpleType>
    </xsd:element>
    <xsd:element name="RetentionAction" ma:index="25" nillable="true" ma:displayName="Retention Action" ma:description="Retention Action" ma:internalName="RetentionAction">
      <xsd:simpleType>
        <xsd:restriction base="dms:Text">
          <xsd:maxLength value="255"/>
        </xsd:restriction>
      </xsd:simpleType>
    </xsd:element>
    <xsd:element name="RetentionStatus" ma:index="26" nillable="true" ma:displayName="Retention Status" ma:description="Retention Status" ma:format="Dropdown" ma:internalName="RetentionStatus">
      <xsd:simpleType>
        <xsd:union memberTypes="dms:Text">
          <xsd:simpleType>
            <xsd:restriction base="dms:Choice">
              <xsd:enumeration value="Destroyed"/>
            </xsd:restriction>
          </xsd:simpleType>
        </xsd:union>
      </xsd:simpleType>
    </xsd:element>
    <xsd:element name="Lastrevdate" ma:index="27" nillable="true" ma:displayName="Last Review Date" ma:description="Last Review Date" ma:internalName="Lastrevdate">
      <xsd:simpleType>
        <xsd:restriction base="dms:DateTime"/>
      </xsd:simpleType>
    </xsd:element>
    <xsd:element name="Nextrevdate" ma:index="28" nillable="true" ma:displayName="Next Review Date" ma:description="Next Review Date" ma:internalName="Nextrevdate">
      <xsd:simpleType>
        <xsd:restriction base="dms:DateTime"/>
      </xsd:simpleType>
    </xsd:element>
    <xsd:element name="VitalRecord" ma:index="29" nillable="true" ma:displayName="Vital Record" ma:default="0" ma:description="" ma:internalName="VitalRecord">
      <xsd:simpleType>
        <xsd:restriction base="dms:Boolean"/>
      </xsd:simpleType>
    </xsd:element>
    <xsd:element name="EmAttachCount" ma:index="30" nillable="true" ma:displayName="Email attachment count" ma:description="" ma:internalName="EmAttachCount">
      <xsd:simpleType>
        <xsd:restriction base="dms:Number"/>
      </xsd:simpleType>
    </xsd:element>
    <xsd:element name="EmAttachmentNames" ma:index="31" nillable="true" ma:displayName="Email attachment names" ma:internalName="EmAttachmentNames">
      <xsd:simpleType>
        <xsd:restriction base="dms:Note"/>
      </xsd:simpleType>
    </xsd:element>
    <xsd:element name="EmBCC" ma:index="32" nillable="true" ma:displayName="Email BCC" ma:internalName="EmBCC">
      <xsd:simpleType>
        <xsd:restriction base="dms:Note">
          <xsd:maxLength value="255"/>
        </xsd:restriction>
      </xsd:simpleType>
    </xsd:element>
    <xsd:element name="EmBody" ma:index="33" nillable="true" ma:displayName="Email Body" ma:internalName="EmBody" ma:readOnly="false">
      <xsd:simpleType>
        <xsd:restriction base="dms:Note">
          <xsd:maxLength value="255"/>
        </xsd:restriction>
      </xsd:simpleType>
    </xsd:element>
    <xsd:element name="EmCategory" ma:index="34" nillable="true" ma:displayName="Email Category" ma:internalName="EmCategory">
      <xsd:simpleType>
        <xsd:restriction base="dms:Note">
          <xsd:maxLength value="255"/>
        </xsd:restriction>
      </xsd:simpleType>
    </xsd:element>
    <xsd:element name="EmCC" ma:index="35" nillable="true" ma:displayName="Email CC" ma:internalName="EmCC">
      <xsd:simpleType>
        <xsd:restriction base="dms:Note"/>
      </xsd:simpleType>
    </xsd:element>
    <xsd:element name="EmCon" ma:index="36" nillable="true" ma:displayName="Email Conversation" ma:description="This metadata is saved to enable an Outlook like email thread view" ma:internalName="EmCon">
      <xsd:simpleType>
        <xsd:restriction base="dms:Note">
          <xsd:maxLength value="255"/>
        </xsd:restriction>
      </xsd:simpleType>
    </xsd:element>
    <xsd:element name="EmConversationID" ma:index="37" nillable="true" ma:displayName="Email Conversation ID" ma:description="This metadata is saved to enable an Outlook like email thread view" ma:internalName="EmConversationID">
      <xsd:simpleType>
        <xsd:restriction base="dms:Note">
          <xsd:maxLength value="255"/>
        </xsd:restriction>
      </xsd:simpleType>
    </xsd:element>
    <xsd:element name="EmConversationIndex" ma:index="38" nillable="true" ma:displayName="Email Conversation Index" ma:description="This metadata is saved to enable an Outlook like email thread view" ma:internalName="EmConversationIndex">
      <xsd:simpleType>
        <xsd:restriction base="dms:Note">
          <xsd:maxLength value="255"/>
        </xsd:restriction>
      </xsd:simpleType>
    </xsd:element>
    <xsd:element name="EmDate" ma:index="39" nillable="true" ma:displayName="Email Date" ma:description="" ma:internalName="EmDate">
      <xsd:simpleType>
        <xsd:restriction base="dms:DateTime"/>
      </xsd:simpleType>
    </xsd:element>
    <xsd:element name="EmDateReceived" ma:index="40" nillable="true" ma:displayName="Email Date Received" ma:description="" ma:internalName="EmDateReceived">
      <xsd:simpleType>
        <xsd:restriction base="dms:DateTime"/>
      </xsd:simpleType>
    </xsd:element>
    <xsd:element name="EmDateSent" ma:index="41" nillable="true" ma:displayName="Email Date Sent" ma:description="" ma:internalName="EmDateSent">
      <xsd:simpleType>
        <xsd:restriction base="dms:DateTime"/>
      </xsd:simpleType>
    </xsd:element>
    <xsd:element name="EmFrom" ma:index="42" nillable="true" ma:displayName="Email From" ma:internalName="EmFrom">
      <xsd:simpleType>
        <xsd:restriction base="dms:Note">
          <xsd:maxLength value="255"/>
        </xsd:restriction>
      </xsd:simpleType>
    </xsd:element>
    <xsd:element name="EmFromName" ma:index="43" nillable="true" ma:displayName="Email From Name" ma:internalName="EmFromName">
      <xsd:simpleType>
        <xsd:restriction base="dms:Note">
          <xsd:maxLength value="255"/>
        </xsd:restriction>
      </xsd:simpleType>
    </xsd:element>
    <xsd:element name="EmID" ma:index="44" nillable="true" ma:displayName="Email ID" ma:internalName="EmID" ma:readOnly="false">
      <xsd:simpleType>
        <xsd:restriction base="dms:Note">
          <xsd:maxLength value="255"/>
        </xsd:restriction>
      </xsd:simpleType>
    </xsd:element>
    <xsd:element name="EmImportance" ma:index="45" nillable="true" ma:displayName="Email Importance" ma:internalName="EmImportance" ma:readOnly="false">
      <xsd:simpleType>
        <xsd:restriction base="dms:Note">
          <xsd:maxLength value="255"/>
        </xsd:restriction>
      </xsd:simpleType>
    </xsd:element>
    <xsd:element name="EmSubject" ma:index="46" nillable="true" ma:displayName="Email Subject" ma:description="Separate to Title. System generated Title and File Name rules to be determined" ma:internalName="EmSubject">
      <xsd:simpleType>
        <xsd:restriction base="dms:Note">
          <xsd:maxLength value="255"/>
        </xsd:restriction>
      </xsd:simpleType>
    </xsd:element>
    <xsd:element name="EmSensitivity" ma:index="47" nillable="true" ma:displayName="Email Sensitivity" ma:internalName="EmSensitivity" ma:readOnly="false">
      <xsd:simpleType>
        <xsd:restriction base="dms:Note">
          <xsd:maxLength value="255"/>
        </xsd:restriction>
      </xsd:simpleType>
    </xsd:element>
    <xsd:element name="EmTo" ma:index="48" nillable="true" ma:displayName="Email To" ma:internalName="EmTo">
      <xsd:simpleType>
        <xsd:restriction base="dms:Note">
          <xsd:maxLength value="255"/>
        </xsd:restriction>
      </xsd:simpleType>
    </xsd:element>
    <xsd:element name="EmToAddress" ma:index="49" nillable="true" ma:displayName="Email To Address" ma:description="Text of address names" ma:internalName="EmToAddress">
      <xsd:simpleType>
        <xsd:restriction base="dms:Note">
          <xsd:maxLength value="255"/>
        </xsd:restriction>
      </xsd:simpleType>
    </xsd:element>
    <xsd:element name="EmType" ma:index="50" nillable="true" ma:displayName="Email Type" ma:internalName="EmType" ma:readOnly="false">
      <xsd:simpleType>
        <xsd:restriction base="dms:Note">
          <xsd:maxLength value="255"/>
        </xsd:restriction>
      </xsd:simpleType>
    </xsd:element>
    <xsd:element name="ScanUser" ma:index="51" nillable="true" ma:displayName="Scanned by User ID" ma:description="" ma:internalName="Scan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annedName" ma:index="52" nillable="true" ma:displayName="Scanned by Name" ma:description="" ma:internalName="ScannedName">
      <xsd:simpleType>
        <xsd:restriction base="dms:Text"/>
      </xsd:simpleType>
    </xsd:element>
    <xsd:element name="ScannedDate" ma:index="53" nillable="true" ma:displayName="Scanned Date" ma:description="" ma:internalName="ScannedDate">
      <xsd:simpleType>
        <xsd:restriction base="dms:DateTime"/>
      </xsd:simpleType>
    </xsd:element>
    <xsd:element name="_dlc_DocId" ma:index="5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333ceccd3549b09b2ba984de9ce1ed" ma:index="57" nillable="true" ma:taxonomy="true" ma:internalName="e4333ceccd3549b09b2ba984de9ce1ed" ma:taxonomyFieldName="BusUnit" ma:displayName="Business Unit" ma:default="" ma:fieldId="{e4333cec-cd35-49b0-9b2b-a984de9ce1ed}" ma:sspId="147c72d7-14fc-40b8-9757-68ac2fd8ae9a" ma:termSetId="a2f96bf3-fd7a-4c43-8b51-4c50683e11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3f7c6e125846ca9e5165876eaa1b30" ma:index="59" nillable="true" ma:taxonomy="true" ma:internalName="e13f7c6e125846ca9e5165876eaa1b30" ma:taxonomyFieldName="DisposalClass" ma:displayName="Disposal Class" ma:default="" ma:fieldId="{e13f7c6e-1258-46ca-9e51-65876eaa1b30}" ma:sspId="147c72d7-14fc-40b8-9757-68ac2fd8ae9a" ma:termSetId="463c9a5c-c463-4e4a-910c-661bb568b6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ModName" ma:index="61" nillable="true" ma:displayName="Last Modified by Name" ma:description="For archiving purposes" ma:internalName="LastModName">
      <xsd:simpleType>
        <xsd:restriction base="dms:Text"/>
      </xsd:simpleType>
    </xsd:element>
    <xsd:element name="eae731ec622d40fa98d8668e6740f701" ma:index="62" nillable="true" ma:taxonomy="true" ma:internalName="eae731ec622d40fa98d8668e6740f701" ma:taxonomyFieldName="HelpTopic" ma:displayName="Help Topic" ma:default="" ma:fieldId="{eae731ec-622d-40fa-98d8-668e6740f701}" ma:taxonomyMulti="true" ma:sspId="147c72d7-14fc-40b8-9757-68ac2fd8ae9a" ma:termSetId="f726e3fc-a8f4-422a-a475-c513f56f0bc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_x0020_Control_x0020_Symbol" ma:index="64" nillable="true" ma:displayName="Document Control Symbol" ma:description="Document control symbol from RM8" ma:internalName="Document_x0020_Control_x0020_Symbo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65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147c72d7-14fc-40b8-9757-68ac2fd8ae9a" ContentTypeId="0x010100E387570059B2A749AFEB864DE0479DFC03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B6618-BB88-4F32-995F-76AD519AA21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001AF3-6A61-4707-94BC-EE305F374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E1AFB-265B-4C3A-9908-04ED660B1D1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40dc7de-372d-481f-ad26-43c15b62b4c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0294B22-3FD2-4D4C-A3BE-5CF18F1AB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dc7de-372d-481f-ad26-43c15b62b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D8F97E5-A6D7-4581-8EFF-1B541AD19B3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165385F-B5FE-46AC-B787-4C283FBE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Francis</dc:creator>
  <cp:keywords/>
  <dc:description/>
  <cp:lastModifiedBy>Brianna Roberts</cp:lastModifiedBy>
  <cp:revision>2</cp:revision>
  <dcterms:created xsi:type="dcterms:W3CDTF">2021-03-25T02:18:00Z</dcterms:created>
  <dcterms:modified xsi:type="dcterms:W3CDTF">2021-03-25T02:18:00Z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2f1c6a-fbf1-42aa-8e7a-bc99adb0e707_Enabled">
    <vt:lpwstr>true</vt:lpwstr>
  </property>
  <property fmtid="{D5CDD505-2E9C-101B-9397-08002B2CF9AE}" pid="3" name="MSIP_Label_052f1c6a-fbf1-42aa-8e7a-bc99adb0e707_SetDate">
    <vt:lpwstr>2021-03-24T22:46:16Z</vt:lpwstr>
  </property>
  <property fmtid="{D5CDD505-2E9C-101B-9397-08002B2CF9AE}" pid="4" name="MSIP_Label_052f1c6a-fbf1-42aa-8e7a-bc99adb0e707_Method">
    <vt:lpwstr>Standard</vt:lpwstr>
  </property>
  <property fmtid="{D5CDD505-2E9C-101B-9397-08002B2CF9AE}" pid="5" name="MSIP_Label_052f1c6a-fbf1-42aa-8e7a-bc99adb0e707_Name">
    <vt:lpwstr>Official</vt:lpwstr>
  </property>
  <property fmtid="{D5CDD505-2E9C-101B-9397-08002B2CF9AE}" pid="6" name="MSIP_Label_052f1c6a-fbf1-42aa-8e7a-bc99adb0e707_SiteId">
    <vt:lpwstr>0cb09623-aeaf-4018-a223-80d95a375884</vt:lpwstr>
  </property>
  <property fmtid="{D5CDD505-2E9C-101B-9397-08002B2CF9AE}" pid="7" name="MSIP_Label_052f1c6a-fbf1-42aa-8e7a-bc99adb0e707_ActionId">
    <vt:lpwstr>4cdc78c6-8022-4e07-a389-fa8ca1d4ae45</vt:lpwstr>
  </property>
  <property fmtid="{D5CDD505-2E9C-101B-9397-08002B2CF9AE}" pid="8" name="MSIP_Label_052f1c6a-fbf1-42aa-8e7a-bc99adb0e707_ContentBits">
    <vt:lpwstr>0</vt:lpwstr>
  </property>
  <property fmtid="{D5CDD505-2E9C-101B-9397-08002B2CF9AE}" pid="9" name="ContentTypeId">
    <vt:lpwstr>0x010100E387570059B2A749AFEB864DE0479DFC030033AEACF5C45BC94D98552EBD639A1032</vt:lpwstr>
  </property>
  <property fmtid="{D5CDD505-2E9C-101B-9397-08002B2CF9AE}" pid="10" name="Topic">
    <vt:lpwstr/>
  </property>
  <property fmtid="{D5CDD505-2E9C-101B-9397-08002B2CF9AE}" pid="11" name="BusUnit">
    <vt:lpwstr>66;#Government Relations|faac50b6-2438-4509-b221-8131ab0a7811</vt:lpwstr>
  </property>
  <property fmtid="{D5CDD505-2E9C-101B-9397-08002B2CF9AE}" pid="12" name="DisposalClass">
    <vt:lpwstr>78;#Agreements and submissions (62659)|0c381149-2285-44a3-b0a0-c629eb98034f</vt:lpwstr>
  </property>
  <property fmtid="{D5CDD505-2E9C-101B-9397-08002B2CF9AE}" pid="13" name="DocType">
    <vt:lpwstr>3;#Working documents|d525bb69-a84f-433c-abbc-a1046adc08ec</vt:lpwstr>
  </property>
  <property fmtid="{D5CDD505-2E9C-101B-9397-08002B2CF9AE}" pid="14" name="_dlc_DocIdItemGuid">
    <vt:lpwstr>3c5d6d79-a7f4-46b9-b39d-a3080852501e</vt:lpwstr>
  </property>
  <property fmtid="{D5CDD505-2E9C-101B-9397-08002B2CF9AE}" pid="15" name="SharedWithUsers">
    <vt:lpwstr>66;#Emily White;#28;#Michelle Wong;#43;#David Walker;#94;#Limited Access System Group;#29;#Samantha Groth;#32;#Brianna Roberts;#56;#Louisa O'Toole;#76;#Celia Pavelieff;#31;#Diego Cruz;#1328;#Mick Walsh</vt:lpwstr>
  </property>
  <property fmtid="{D5CDD505-2E9C-101B-9397-08002B2CF9AE}" pid="16" name="HelpTopic">
    <vt:lpwstr/>
  </property>
  <property fmtid="{D5CDD505-2E9C-101B-9397-08002B2CF9AE}" pid="17" name="Harradine">
    <vt:bool>true</vt:bool>
  </property>
</Properties>
</file>